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numbering.xml" ContentType="application/vnd.openxmlformats-officedocument.wordprocessingml.numbering+xml"/>
  <Override PartName="/customXml/itemProps3.xml" ContentType="application/vnd.openxmlformats-officedocument.customXmlProperties+xml"/>
  <Override PartName="/customXml/itemProps4.xml" ContentType="application/vnd.openxmlformats-officedocument.customXmlProperties+xml"/>
  <Override PartName="/word/fontTable.xml" ContentType="application/vnd.openxmlformats-officedocument.wordprocessingml.fontTable+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D7CD68" w14:textId="0BE906AE" w:rsidR="001F2D7B" w:rsidRPr="00BB521C" w:rsidRDefault="00D410DA" w:rsidP="00BB521C">
      <w:pPr>
        <w:jc w:val="both"/>
        <w:rPr>
          <w:rFonts w:ascii="Arial" w:hAnsi="Arial" w:cs="Arial"/>
          <w:sz w:val="24"/>
          <w:szCs w:val="24"/>
        </w:rPr>
      </w:pPr>
      <w:bookmarkStart w:id="0" w:name="OLE_LINK5"/>
      <w:bookmarkStart w:id="1" w:name="OLE_LINK3"/>
      <w:r w:rsidRPr="00BB521C">
        <w:rPr>
          <w:rFonts w:ascii="Arial" w:hAnsi="Arial" w:cs="Arial"/>
          <w:b/>
          <w:bCs/>
          <w:sz w:val="24"/>
          <w:szCs w:val="24"/>
        </w:rPr>
        <w:t>ACTA ORDINARIA N°1242-2022.</w:t>
      </w:r>
      <w:r w:rsidRPr="00BB521C">
        <w:rPr>
          <w:rFonts w:ascii="Arial" w:hAnsi="Arial" w:cs="Arial"/>
          <w:sz w:val="24"/>
          <w:szCs w:val="24"/>
        </w:rPr>
        <w:t xml:space="preserve"> </w:t>
      </w:r>
      <w:bookmarkEnd w:id="0"/>
      <w:bookmarkEnd w:id="1"/>
      <w:r w:rsidRPr="00BB521C">
        <w:rPr>
          <w:rFonts w:ascii="Arial" w:hAnsi="Arial" w:cs="Arial"/>
          <w:sz w:val="24"/>
          <w:szCs w:val="24"/>
        </w:rPr>
        <w:t>Acta número mil-doscientos-cuarenta y dos dos mil veintidós, correspondiente a la Sesión ordinaria celebrada por el Consejo Nacional del Deporte y la Recreación, el cuatro de agosto del año dos mil veintidós, a partir de las dieciséis horas con diez minuto</w:t>
      </w:r>
      <w:r w:rsidRPr="00BB521C">
        <w:rPr>
          <w:rFonts w:ascii="Arial" w:hAnsi="Arial" w:cs="Arial"/>
          <w:sz w:val="24"/>
          <w:szCs w:val="24"/>
        </w:rPr>
        <w:t xml:space="preserve">s, realizada de manera presencial en la Sala de Consejo de Gobierno en Casa Presidencial, Zapote San José, presidida por la Doctora Mary Munive Angermüller, </w:t>
      </w:r>
      <w:proofErr w:type="gramStart"/>
      <w:r w:rsidRPr="00BB521C">
        <w:rPr>
          <w:rFonts w:ascii="Arial" w:hAnsi="Arial" w:cs="Arial"/>
          <w:sz w:val="24"/>
          <w:szCs w:val="24"/>
        </w:rPr>
        <w:t>Vicepresidenta</w:t>
      </w:r>
      <w:proofErr w:type="gramEnd"/>
      <w:r w:rsidRPr="00BB521C">
        <w:rPr>
          <w:rFonts w:ascii="Arial" w:hAnsi="Arial" w:cs="Arial"/>
          <w:sz w:val="24"/>
          <w:szCs w:val="24"/>
        </w:rPr>
        <w:t xml:space="preserve"> de la República, Ministra del Deporte, Presidente. Con la asistencia de los siguient</w:t>
      </w:r>
      <w:r w:rsidRPr="00BB521C">
        <w:rPr>
          <w:rFonts w:ascii="Arial" w:hAnsi="Arial" w:cs="Arial"/>
          <w:sz w:val="24"/>
          <w:szCs w:val="24"/>
        </w:rPr>
        <w:t>es miembros: Fernando González Ledezma, Director, representante de Comités Cantonales de Deporte y Recreación; Iveth Lorena Villarreal Guadamuz, Prosecretaria, representante de las federaciones y asociaciones de representación nacional; Carolina Gallo Chav</w:t>
      </w:r>
      <w:r w:rsidRPr="00BB521C">
        <w:rPr>
          <w:rFonts w:ascii="Arial" w:hAnsi="Arial" w:cs="Arial"/>
          <w:sz w:val="24"/>
          <w:szCs w:val="24"/>
        </w:rPr>
        <w:t>es, Viceministra de Salud, Directora, representante del Ministerio de Salud; Leonardo Sánchez Hernández, Viceministro de Educación, Director, representante del Ministerio de Educación Pública; Wualter Soto Félix, Director, representante del Comité Paralímp</w:t>
      </w:r>
      <w:r w:rsidRPr="00BB521C">
        <w:rPr>
          <w:rFonts w:ascii="Arial" w:hAnsi="Arial" w:cs="Arial"/>
          <w:sz w:val="24"/>
          <w:szCs w:val="24"/>
        </w:rPr>
        <w:t xml:space="preserve">ico Nacional de Costa Rica; </w:t>
      </w:r>
      <w:r w:rsidRPr="00BB521C">
        <w:rPr>
          <w:rFonts w:ascii="Arial" w:hAnsi="Arial" w:cs="Arial"/>
          <w:bCs/>
          <w:sz w:val="24"/>
          <w:szCs w:val="24"/>
        </w:rPr>
        <w:t xml:space="preserve">Andrés Carvajal Fournier, Secretario, representante de las federaciones y asociaciones deportivas y recreativas de personas con discapacidad; </w:t>
      </w:r>
      <w:r w:rsidRPr="00BB521C">
        <w:rPr>
          <w:rFonts w:ascii="Arial" w:hAnsi="Arial" w:cs="Arial"/>
          <w:sz w:val="24"/>
          <w:szCs w:val="24"/>
        </w:rPr>
        <w:t xml:space="preserve">Rocío Carvajal Sánchez, Directora, representante de las universidades que imparten la </w:t>
      </w:r>
      <w:r w:rsidRPr="00BB521C">
        <w:rPr>
          <w:rFonts w:ascii="Arial" w:hAnsi="Arial" w:cs="Arial"/>
          <w:sz w:val="24"/>
          <w:szCs w:val="24"/>
        </w:rPr>
        <w:t>carrera de Ciencias del Deporte; Henry Núñez Nájera, representante del Comité Olímpico Nacional de Costa Rica, Alba Quesada Rodríguez, Directora Nacional; María Fernanda Cerdas Jiménez, Secretaria de Actas a.i. ---------</w:t>
      </w:r>
    </w:p>
    <w:p w14:paraId="19D7CD69" w14:textId="44A869A0" w:rsidR="001F2D7B" w:rsidRPr="00BB521C" w:rsidRDefault="00D410DA" w:rsidP="00BB521C">
      <w:pPr>
        <w:jc w:val="both"/>
        <w:rPr>
          <w:rFonts w:ascii="Arial" w:hAnsi="Arial" w:cs="Arial"/>
          <w:sz w:val="24"/>
          <w:szCs w:val="24"/>
        </w:rPr>
      </w:pPr>
      <w:r w:rsidRPr="00BB521C">
        <w:rPr>
          <w:rFonts w:ascii="Arial" w:hAnsi="Arial" w:cs="Arial"/>
          <w:b/>
          <w:bCs/>
          <w:sz w:val="24"/>
          <w:szCs w:val="24"/>
        </w:rPr>
        <w:t>Personas invitadas:</w:t>
      </w:r>
      <w:r w:rsidRPr="00BB521C">
        <w:rPr>
          <w:rFonts w:ascii="Arial" w:hAnsi="Arial" w:cs="Arial"/>
          <w:sz w:val="24"/>
          <w:szCs w:val="24"/>
        </w:rPr>
        <w:t xml:space="preserve"> Minor Monge Montero, Jefatura Departamento de Deporte y Recreación; Kenneth Sevilla Arce, Jefatura Unidad de Obras; Johanna Araya Valverde, Gilbeth Picado Unida</w:t>
      </w:r>
      <w:r w:rsidRPr="00BB521C">
        <w:rPr>
          <w:rFonts w:ascii="Arial" w:hAnsi="Arial" w:cs="Arial"/>
          <w:sz w:val="24"/>
          <w:szCs w:val="24"/>
        </w:rPr>
        <w:t>d Financiera Contable; Luis Diego Céspedes Cruz, Sofía Ramírez Abarca, Auditoría Interna ICODER. -----------------------------------------------------------------------------------------------------</w:t>
      </w:r>
      <w:r w:rsidR="00BB521C">
        <w:rPr>
          <w:rFonts w:ascii="Arial" w:hAnsi="Arial" w:cs="Arial"/>
          <w:sz w:val="24"/>
          <w:szCs w:val="24"/>
        </w:rPr>
        <w:t>-------------</w:t>
      </w:r>
    </w:p>
    <w:p w14:paraId="75425F10" w14:textId="77777777" w:rsidR="00BB521C" w:rsidRDefault="00BB521C" w:rsidP="00BB521C">
      <w:pPr>
        <w:jc w:val="both"/>
        <w:rPr>
          <w:rFonts w:ascii="Arial" w:hAnsi="Arial" w:cs="Arial"/>
          <w:b/>
          <w:sz w:val="24"/>
          <w:szCs w:val="24"/>
        </w:rPr>
      </w:pPr>
    </w:p>
    <w:p w14:paraId="19D7CD6A" w14:textId="5CED2E42" w:rsidR="001F2D7B" w:rsidRPr="00BB521C" w:rsidRDefault="00D410DA" w:rsidP="00BB521C">
      <w:pPr>
        <w:jc w:val="both"/>
        <w:rPr>
          <w:rFonts w:ascii="Arial" w:hAnsi="Arial" w:cs="Arial"/>
          <w:b/>
          <w:sz w:val="24"/>
          <w:szCs w:val="24"/>
        </w:rPr>
      </w:pPr>
      <w:r w:rsidRPr="00BB521C">
        <w:rPr>
          <w:rFonts w:ascii="Arial" w:hAnsi="Arial" w:cs="Arial"/>
          <w:b/>
          <w:sz w:val="24"/>
          <w:szCs w:val="24"/>
        </w:rPr>
        <w:t xml:space="preserve">CAPITULO I. LECTURA Y APROBACIÓN DEL ORDEN DEL </w:t>
      </w:r>
      <w:r w:rsidR="00BB521C" w:rsidRPr="00BB521C">
        <w:rPr>
          <w:rFonts w:ascii="Arial" w:hAnsi="Arial" w:cs="Arial"/>
          <w:b/>
          <w:sz w:val="24"/>
          <w:szCs w:val="24"/>
        </w:rPr>
        <w:t>DÍA.</w:t>
      </w:r>
      <w:r w:rsidR="00BB521C" w:rsidRPr="00BB521C">
        <w:rPr>
          <w:rFonts w:ascii="Arial" w:hAnsi="Arial" w:cs="Arial"/>
          <w:bCs/>
          <w:sz w:val="24"/>
          <w:szCs w:val="24"/>
        </w:rPr>
        <w:t xml:space="preserve"> -------------------------</w:t>
      </w:r>
      <w:r w:rsidR="00BB521C">
        <w:rPr>
          <w:rFonts w:ascii="Arial" w:hAnsi="Arial" w:cs="Arial"/>
          <w:bCs/>
          <w:sz w:val="24"/>
          <w:szCs w:val="24"/>
        </w:rPr>
        <w:t>--</w:t>
      </w:r>
      <w:r w:rsidR="00BB521C" w:rsidRPr="00BB521C">
        <w:rPr>
          <w:rFonts w:ascii="Arial" w:hAnsi="Arial" w:cs="Arial"/>
          <w:bCs/>
          <w:sz w:val="24"/>
          <w:szCs w:val="24"/>
        </w:rPr>
        <w:t>----------</w:t>
      </w:r>
    </w:p>
    <w:p w14:paraId="19D7CD6B" w14:textId="202020B2" w:rsidR="001F2D7B" w:rsidRPr="00BB521C" w:rsidRDefault="00D410DA" w:rsidP="00BB521C">
      <w:pPr>
        <w:jc w:val="both"/>
        <w:rPr>
          <w:rFonts w:ascii="Arial" w:hAnsi="Arial" w:cs="Arial"/>
          <w:b/>
          <w:bCs/>
          <w:sz w:val="24"/>
          <w:szCs w:val="24"/>
          <w:lang w:val="es-MX"/>
        </w:rPr>
      </w:pPr>
      <w:r w:rsidRPr="00BB521C">
        <w:rPr>
          <w:rFonts w:ascii="Arial" w:hAnsi="Arial" w:cs="Arial"/>
          <w:b/>
          <w:sz w:val="24"/>
          <w:szCs w:val="24"/>
        </w:rPr>
        <w:t>ARTÍCULO I.</w:t>
      </w:r>
      <w:r w:rsidRPr="00BB521C">
        <w:rPr>
          <w:rFonts w:ascii="Arial" w:hAnsi="Arial" w:cs="Arial"/>
          <w:sz w:val="24"/>
          <w:szCs w:val="24"/>
        </w:rPr>
        <w:t xml:space="preserve"> Se procede con la lectura del orden del día, se somete a votación y se acuerda: </w:t>
      </w:r>
      <w:r w:rsidRPr="00BB521C">
        <w:rPr>
          <w:rFonts w:ascii="Arial" w:hAnsi="Arial" w:cs="Arial"/>
          <w:b/>
          <w:bCs/>
          <w:sz w:val="24"/>
          <w:szCs w:val="24"/>
          <w:lang w:val="es-MX"/>
        </w:rPr>
        <w:t>ACUERDO N°1</w:t>
      </w:r>
      <w:r w:rsidRPr="00BB521C">
        <w:rPr>
          <w:rFonts w:ascii="Arial" w:hAnsi="Arial" w:cs="Arial"/>
          <w:sz w:val="24"/>
          <w:szCs w:val="24"/>
          <w:lang w:val="es-MX"/>
        </w:rPr>
        <w:t xml:space="preserve">: Se aprueba el orden del día. </w:t>
      </w:r>
      <w:r w:rsidRPr="00BB521C">
        <w:rPr>
          <w:rFonts w:ascii="Arial" w:hAnsi="Arial" w:cs="Arial"/>
          <w:b/>
          <w:bCs/>
          <w:sz w:val="24"/>
          <w:szCs w:val="24"/>
          <w:lang w:val="es-MX"/>
        </w:rPr>
        <w:t>ACUERDO UNÁNIME Y FIRME.</w:t>
      </w:r>
      <w:r w:rsidRPr="00BB521C">
        <w:rPr>
          <w:rFonts w:ascii="Arial" w:hAnsi="Arial" w:cs="Arial"/>
          <w:sz w:val="24"/>
          <w:szCs w:val="24"/>
          <w:lang w:val="es-MX"/>
        </w:rPr>
        <w:t xml:space="preserve"> ---------</w:t>
      </w:r>
      <w:r w:rsidR="00BB521C">
        <w:rPr>
          <w:rFonts w:ascii="Arial" w:hAnsi="Arial" w:cs="Arial"/>
          <w:sz w:val="24"/>
          <w:szCs w:val="24"/>
          <w:lang w:val="es-MX"/>
        </w:rPr>
        <w:t>--</w:t>
      </w:r>
      <w:r w:rsidRPr="00BB521C">
        <w:rPr>
          <w:rFonts w:ascii="Arial" w:hAnsi="Arial" w:cs="Arial"/>
          <w:sz w:val="24"/>
          <w:szCs w:val="24"/>
          <w:lang w:val="es-MX"/>
        </w:rPr>
        <w:t>---------</w:t>
      </w:r>
    </w:p>
    <w:p w14:paraId="719A0D9B" w14:textId="39C51B65" w:rsidR="00BB521C" w:rsidRDefault="00BB521C" w:rsidP="00BB521C">
      <w:pPr>
        <w:jc w:val="both"/>
        <w:rPr>
          <w:rFonts w:ascii="Arial" w:hAnsi="Arial" w:cs="Arial"/>
          <w:b/>
          <w:bCs/>
          <w:sz w:val="24"/>
          <w:szCs w:val="24"/>
        </w:rPr>
      </w:pPr>
    </w:p>
    <w:p w14:paraId="19D7CD6C" w14:textId="0C34B97D" w:rsidR="001F2D7B" w:rsidRPr="00BB521C" w:rsidRDefault="00D410DA" w:rsidP="00BB521C">
      <w:pPr>
        <w:jc w:val="both"/>
        <w:rPr>
          <w:rFonts w:ascii="Arial" w:hAnsi="Arial" w:cs="Arial"/>
          <w:b/>
          <w:bCs/>
          <w:sz w:val="24"/>
          <w:szCs w:val="24"/>
        </w:rPr>
      </w:pPr>
      <w:r w:rsidRPr="00BB521C">
        <w:rPr>
          <w:rFonts w:ascii="Arial" w:hAnsi="Arial" w:cs="Arial"/>
          <w:b/>
          <w:bCs/>
          <w:sz w:val="24"/>
          <w:szCs w:val="24"/>
        </w:rPr>
        <w:t>CAPÍTULO II. LECTURA Y APROBACIÓN DEL ACTA ANTER</w:t>
      </w:r>
      <w:r w:rsidRPr="00BB521C">
        <w:rPr>
          <w:rFonts w:ascii="Arial" w:hAnsi="Arial" w:cs="Arial"/>
          <w:b/>
          <w:bCs/>
          <w:sz w:val="24"/>
          <w:szCs w:val="24"/>
        </w:rPr>
        <w:t>IOR.</w:t>
      </w:r>
      <w:r w:rsidRPr="00BB521C">
        <w:rPr>
          <w:rFonts w:ascii="Arial" w:hAnsi="Arial" w:cs="Arial"/>
          <w:sz w:val="24"/>
          <w:szCs w:val="24"/>
        </w:rPr>
        <w:t xml:space="preserve"> -------------------------------</w:t>
      </w:r>
      <w:r w:rsidR="00BB521C">
        <w:rPr>
          <w:rFonts w:ascii="Arial" w:hAnsi="Arial" w:cs="Arial"/>
          <w:sz w:val="24"/>
          <w:szCs w:val="24"/>
        </w:rPr>
        <w:t>----</w:t>
      </w:r>
    </w:p>
    <w:p w14:paraId="19D7CD6D" w14:textId="1FF4E048" w:rsidR="001F2D7B" w:rsidRPr="00BB521C" w:rsidRDefault="00D410DA" w:rsidP="00BB521C">
      <w:pPr>
        <w:jc w:val="both"/>
        <w:rPr>
          <w:rFonts w:ascii="Arial" w:hAnsi="Arial" w:cs="Arial"/>
          <w:b/>
          <w:bCs/>
          <w:sz w:val="24"/>
          <w:szCs w:val="24"/>
          <w:lang w:val="es-MX"/>
        </w:rPr>
      </w:pPr>
      <w:r w:rsidRPr="00BB521C">
        <w:rPr>
          <w:rFonts w:ascii="Arial" w:hAnsi="Arial" w:cs="Arial"/>
          <w:b/>
          <w:bCs/>
          <w:sz w:val="24"/>
          <w:szCs w:val="24"/>
        </w:rPr>
        <w:t>ARTÍCULO II.</w:t>
      </w:r>
      <w:r w:rsidRPr="00BB521C">
        <w:rPr>
          <w:rFonts w:ascii="Arial" w:hAnsi="Arial" w:cs="Arial"/>
          <w:bCs/>
          <w:sz w:val="24"/>
          <w:szCs w:val="24"/>
        </w:rPr>
        <w:t xml:space="preserve"> Se somete a votación y se acuerda: </w:t>
      </w:r>
      <w:r w:rsidRPr="00BB521C">
        <w:rPr>
          <w:rFonts w:ascii="Arial" w:hAnsi="Arial" w:cs="Arial"/>
          <w:b/>
          <w:sz w:val="24"/>
          <w:szCs w:val="24"/>
        </w:rPr>
        <w:t xml:space="preserve">ACUERDO N°2: </w:t>
      </w:r>
      <w:r w:rsidRPr="00BB521C">
        <w:rPr>
          <w:rFonts w:ascii="Arial" w:hAnsi="Arial" w:cs="Arial"/>
          <w:sz w:val="24"/>
          <w:szCs w:val="24"/>
          <w:lang w:val="es-MX"/>
        </w:rPr>
        <w:t xml:space="preserve">Se aprueba el acta ordinaria 1241-2022. </w:t>
      </w:r>
      <w:r w:rsidRPr="00BB521C">
        <w:rPr>
          <w:rFonts w:ascii="Arial" w:hAnsi="Arial" w:cs="Arial"/>
          <w:b/>
          <w:bCs/>
          <w:sz w:val="24"/>
          <w:szCs w:val="24"/>
          <w:lang w:val="es-MX"/>
        </w:rPr>
        <w:t xml:space="preserve">ACUERDO UNÁNIME Y </w:t>
      </w:r>
      <w:proofErr w:type="gramStart"/>
      <w:r w:rsidRPr="00BB521C">
        <w:rPr>
          <w:rFonts w:ascii="Arial" w:hAnsi="Arial" w:cs="Arial"/>
          <w:b/>
          <w:bCs/>
          <w:sz w:val="24"/>
          <w:szCs w:val="24"/>
          <w:lang w:val="es-MX"/>
        </w:rPr>
        <w:t>FIRME.</w:t>
      </w:r>
      <w:r w:rsidRPr="00BB521C">
        <w:rPr>
          <w:rFonts w:ascii="Arial" w:hAnsi="Arial" w:cs="Arial"/>
          <w:sz w:val="24"/>
          <w:szCs w:val="24"/>
          <w:lang w:val="es-MX"/>
        </w:rPr>
        <w:t>-----------------------------------------------------</w:t>
      </w:r>
      <w:r w:rsidR="00BB521C">
        <w:rPr>
          <w:rFonts w:ascii="Arial" w:hAnsi="Arial" w:cs="Arial"/>
          <w:sz w:val="24"/>
          <w:szCs w:val="24"/>
          <w:lang w:val="es-MX"/>
        </w:rPr>
        <w:t>---------------</w:t>
      </w:r>
      <w:proofErr w:type="gramEnd"/>
    </w:p>
    <w:p w14:paraId="19D7CD6E" w14:textId="77777777" w:rsidR="001F2D7B" w:rsidRPr="00BB521C" w:rsidRDefault="001F2D7B" w:rsidP="00BB521C">
      <w:pPr>
        <w:jc w:val="both"/>
        <w:rPr>
          <w:rFonts w:ascii="Arial" w:hAnsi="Arial" w:cs="Arial"/>
          <w:bCs/>
          <w:sz w:val="24"/>
          <w:szCs w:val="24"/>
        </w:rPr>
      </w:pPr>
    </w:p>
    <w:p w14:paraId="19D7CD6F" w14:textId="5E744B4B" w:rsidR="001F2D7B" w:rsidRPr="00BB521C" w:rsidRDefault="00D410DA" w:rsidP="00BB521C">
      <w:pPr>
        <w:jc w:val="both"/>
        <w:rPr>
          <w:rFonts w:ascii="Arial" w:hAnsi="Arial" w:cs="Arial"/>
          <w:b/>
          <w:sz w:val="24"/>
          <w:szCs w:val="24"/>
        </w:rPr>
      </w:pPr>
      <w:r w:rsidRPr="00BB521C">
        <w:rPr>
          <w:rFonts w:ascii="Arial" w:hAnsi="Arial" w:cs="Arial"/>
          <w:b/>
          <w:sz w:val="24"/>
          <w:szCs w:val="24"/>
        </w:rPr>
        <w:t>CAPÍTULO III. AUDIENCIAS.</w:t>
      </w:r>
      <w:r w:rsidRPr="00BB521C">
        <w:rPr>
          <w:rFonts w:ascii="Arial" w:hAnsi="Arial" w:cs="Arial"/>
          <w:bCs/>
          <w:sz w:val="24"/>
          <w:szCs w:val="24"/>
        </w:rPr>
        <w:t xml:space="preserve"> -------------</w:t>
      </w:r>
      <w:r w:rsidRPr="00BB521C">
        <w:rPr>
          <w:rFonts w:ascii="Arial" w:hAnsi="Arial" w:cs="Arial"/>
          <w:bCs/>
          <w:sz w:val="24"/>
          <w:szCs w:val="24"/>
        </w:rPr>
        <w:t>---------------------------------------</w:t>
      </w:r>
      <w:r w:rsidR="00BB521C">
        <w:rPr>
          <w:rFonts w:ascii="Arial" w:hAnsi="Arial" w:cs="Arial"/>
          <w:bCs/>
          <w:sz w:val="24"/>
          <w:szCs w:val="24"/>
        </w:rPr>
        <w:t>--------------</w:t>
      </w:r>
      <w:r w:rsidRPr="00BB521C">
        <w:rPr>
          <w:rFonts w:ascii="Arial" w:hAnsi="Arial" w:cs="Arial"/>
          <w:bCs/>
          <w:sz w:val="24"/>
          <w:szCs w:val="24"/>
        </w:rPr>
        <w:t>--------------------</w:t>
      </w:r>
    </w:p>
    <w:p w14:paraId="19D7CD70" w14:textId="5754E95B" w:rsidR="001F2D7B" w:rsidRPr="00BB521C" w:rsidRDefault="00D410DA" w:rsidP="00BB521C">
      <w:pPr>
        <w:jc w:val="both"/>
        <w:rPr>
          <w:rFonts w:ascii="Arial" w:hAnsi="Arial" w:cs="Arial"/>
          <w:b/>
          <w:bCs/>
          <w:sz w:val="24"/>
          <w:szCs w:val="24"/>
        </w:rPr>
      </w:pPr>
      <w:r w:rsidRPr="00BB521C">
        <w:rPr>
          <w:rFonts w:ascii="Arial" w:hAnsi="Arial" w:cs="Arial"/>
          <w:b/>
          <w:bCs/>
          <w:sz w:val="24"/>
          <w:szCs w:val="24"/>
        </w:rPr>
        <w:t xml:space="preserve">ARTÍCULO III. EXPOSICIÓN DEL SR. MINOR MONGE, EN RELACIÓN CON LOS ANTECEDENTES DE LA SOLICITUD DEL REINTEGRO DE DINERO A OLIMPIADAS ESPECIALES POR </w:t>
      </w:r>
      <w:r w:rsidRPr="00BB521C">
        <w:rPr>
          <w:rFonts w:ascii="Arial" w:hAnsi="Arial" w:cs="Arial"/>
          <w:b/>
          <w:bCs/>
          <w:color w:val="31302F"/>
          <w:sz w:val="24"/>
          <w:szCs w:val="24"/>
        </w:rPr>
        <w:t xml:space="preserve">“GASTOS IMPROBADOS” </w:t>
      </w:r>
      <w:r w:rsidRPr="00BB521C">
        <w:rPr>
          <w:rFonts w:ascii="Arial" w:hAnsi="Arial" w:cs="Arial"/>
          <w:b/>
          <w:bCs/>
          <w:sz w:val="24"/>
          <w:szCs w:val="24"/>
        </w:rPr>
        <w:t>POR LA SUMA DE</w:t>
      </w:r>
      <w:r w:rsidRPr="00BB521C">
        <w:rPr>
          <w:rFonts w:ascii="Arial" w:hAnsi="Arial" w:cs="Arial"/>
          <w:b/>
          <w:bCs/>
          <w:color w:val="31302F"/>
          <w:sz w:val="24"/>
          <w:szCs w:val="24"/>
        </w:rPr>
        <w:t xml:space="preserve"> ¢27.832.712,60 (VEINTISIETE MILLONES OCHOCIENTOS TREINTA Y DOS MIL SETECIENTOS DOCE COLONES 60/100), Y DEL SUPERÁVIT 2020 POR ¢754,628,113.11 (SETECIENTOS CINCUENTA Y CUATRO MILLONES, SEISCIENTOS VEINTIOCHO MIL, CIENTO TRECE CON 11/100). </w:t>
      </w:r>
      <w:r w:rsidRPr="00BB521C">
        <w:rPr>
          <w:rFonts w:ascii="Arial" w:hAnsi="Arial" w:cs="Arial"/>
          <w:b/>
          <w:bCs/>
          <w:sz w:val="24"/>
          <w:szCs w:val="24"/>
        </w:rPr>
        <w:t xml:space="preserve">Y CONOCIMIENTO Y </w:t>
      </w:r>
      <w:r w:rsidRPr="00BB521C">
        <w:rPr>
          <w:rFonts w:ascii="Arial" w:hAnsi="Arial" w:cs="Arial"/>
          <w:b/>
          <w:bCs/>
          <w:sz w:val="24"/>
          <w:szCs w:val="24"/>
        </w:rPr>
        <w:t xml:space="preserve">APROBACIÓN DE LA RESOLUCIÓN DEL RECURSO DE APELACIÓN OLIMPIADAS ESPECIALES. </w:t>
      </w:r>
      <w:r w:rsidRPr="00BB521C">
        <w:rPr>
          <w:rFonts w:ascii="Arial" w:hAnsi="Arial" w:cs="Arial"/>
          <w:sz w:val="24"/>
          <w:szCs w:val="24"/>
        </w:rPr>
        <w:t>---------------------------------------------------</w:t>
      </w:r>
      <w:r w:rsidR="00BB521C" w:rsidRPr="00BB521C">
        <w:rPr>
          <w:rFonts w:ascii="Arial" w:hAnsi="Arial" w:cs="Arial"/>
          <w:sz w:val="24"/>
          <w:szCs w:val="24"/>
        </w:rPr>
        <w:t>------------------</w:t>
      </w:r>
    </w:p>
    <w:p w14:paraId="19D7CD71" w14:textId="554597A8" w:rsidR="001F2D7B" w:rsidRPr="00BB521C" w:rsidRDefault="00D410DA" w:rsidP="00BB521C">
      <w:pPr>
        <w:jc w:val="both"/>
        <w:rPr>
          <w:rFonts w:ascii="Arial" w:hAnsi="Arial" w:cs="Arial"/>
          <w:sz w:val="24"/>
          <w:szCs w:val="24"/>
          <w:lang w:val="es-MX"/>
        </w:rPr>
      </w:pPr>
      <w:r w:rsidRPr="00BB521C">
        <w:rPr>
          <w:rFonts w:ascii="Arial" w:hAnsi="Arial" w:cs="Arial"/>
          <w:sz w:val="24"/>
          <w:szCs w:val="24"/>
        </w:rPr>
        <w:t xml:space="preserve">La Dra. Munive solicita autorización para el ingreso del Sr. Minor Monge a la Sala. </w:t>
      </w:r>
      <w:r w:rsidRPr="00BB521C">
        <w:rPr>
          <w:rFonts w:ascii="Arial" w:hAnsi="Arial" w:cs="Arial"/>
          <w:b/>
          <w:bCs/>
          <w:sz w:val="24"/>
          <w:szCs w:val="24"/>
          <w:lang w:val="es-MX"/>
        </w:rPr>
        <w:t>ACUERDO N°3:</w:t>
      </w:r>
      <w:r w:rsidRPr="00BB521C">
        <w:rPr>
          <w:rFonts w:ascii="Arial" w:hAnsi="Arial" w:cs="Arial"/>
          <w:sz w:val="24"/>
          <w:szCs w:val="24"/>
          <w:lang w:val="es-MX"/>
        </w:rPr>
        <w:t xml:space="preserve"> Se autoriza el ingreso del Sr. </w:t>
      </w:r>
      <w:r w:rsidRPr="00BB521C">
        <w:rPr>
          <w:rFonts w:ascii="Arial" w:hAnsi="Arial" w:cs="Arial"/>
          <w:sz w:val="24"/>
          <w:szCs w:val="24"/>
          <w:lang w:val="es-MX"/>
        </w:rPr>
        <w:t xml:space="preserve">Minor Monge Montero a la sesión. </w:t>
      </w:r>
      <w:r w:rsidRPr="00BB521C">
        <w:rPr>
          <w:rFonts w:ascii="Arial" w:hAnsi="Arial" w:cs="Arial"/>
          <w:b/>
          <w:bCs/>
          <w:sz w:val="24"/>
          <w:szCs w:val="24"/>
          <w:lang w:val="es-MX"/>
        </w:rPr>
        <w:t xml:space="preserve">ACUERDO UNÁNIME Y </w:t>
      </w:r>
      <w:r w:rsidRPr="00BB521C">
        <w:rPr>
          <w:rFonts w:ascii="Arial" w:hAnsi="Arial" w:cs="Arial"/>
          <w:b/>
          <w:bCs/>
          <w:sz w:val="24"/>
          <w:szCs w:val="24"/>
          <w:lang w:val="es-MX"/>
        </w:rPr>
        <w:lastRenderedPageBreak/>
        <w:t xml:space="preserve">FIRME. </w:t>
      </w:r>
      <w:r w:rsidRPr="00BB521C">
        <w:rPr>
          <w:rFonts w:ascii="Arial" w:hAnsi="Arial" w:cs="Arial"/>
          <w:sz w:val="24"/>
          <w:szCs w:val="24"/>
          <w:lang w:val="es-MX"/>
        </w:rPr>
        <w:t>Al ingreso del Sr. Monge, procede a dar lectura al dictamen administrativo que se emite de la institución, considera importante que sea de conocimiento de este órgano colegiado ya que, el expediente</w:t>
      </w:r>
      <w:r w:rsidRPr="00BB521C">
        <w:rPr>
          <w:rFonts w:ascii="Arial" w:hAnsi="Arial" w:cs="Arial"/>
          <w:sz w:val="24"/>
          <w:szCs w:val="24"/>
          <w:lang w:val="es-MX"/>
        </w:rPr>
        <w:t xml:space="preserve"> recorre algunos errores, en cuanto al tema de los gastos como tal, hay la aplicación de gastos que son no aprobados por se componentes de FODESAF, pero también hay una ejecución incorrecta de los procedimientos que a la Asociación les corresponde por norm</w:t>
      </w:r>
      <w:r w:rsidRPr="00BB521C">
        <w:rPr>
          <w:rFonts w:ascii="Arial" w:hAnsi="Arial" w:cs="Arial"/>
          <w:sz w:val="24"/>
          <w:szCs w:val="24"/>
          <w:lang w:val="es-MX"/>
        </w:rPr>
        <w:t xml:space="preserve">ativa. El Sr. Minor Monge procede a dar lectura al dictamen del doce de julio del dos </w:t>
      </w:r>
      <w:proofErr w:type="gramStart"/>
      <w:r w:rsidRPr="00BB521C">
        <w:rPr>
          <w:rFonts w:ascii="Arial" w:hAnsi="Arial" w:cs="Arial"/>
          <w:sz w:val="24"/>
          <w:szCs w:val="24"/>
          <w:lang w:val="es-MX"/>
        </w:rPr>
        <w:t>mil veintiuno</w:t>
      </w:r>
      <w:proofErr w:type="gramEnd"/>
      <w:r w:rsidRPr="00BB521C">
        <w:rPr>
          <w:rFonts w:ascii="Arial" w:hAnsi="Arial" w:cs="Arial"/>
          <w:sz w:val="24"/>
          <w:szCs w:val="24"/>
          <w:lang w:val="es-MX"/>
        </w:rPr>
        <w:t xml:space="preserve">, para ver el resultado del trabajo de la revisión de la liquidación, que hace después el componente técnico y administrativo. Se procede con la lectura del </w:t>
      </w:r>
      <w:r w:rsidRPr="00BB521C">
        <w:rPr>
          <w:rFonts w:ascii="Arial" w:hAnsi="Arial" w:cs="Arial"/>
          <w:sz w:val="24"/>
          <w:szCs w:val="24"/>
          <w:lang w:val="es-MX"/>
        </w:rPr>
        <w:t>oficio ICODER-DDR- URE-SA-0157-07-2022 dirigido al Sr. Carlos Valverde González, en su calidad de presidente de la Asociación Olimpiadas Especiales de Costa Rica. Se indica que, a partir de este dictamen, es que, se recurre al proceso recurrente de la apel</w:t>
      </w:r>
      <w:r w:rsidRPr="00BB521C">
        <w:rPr>
          <w:rFonts w:ascii="Arial" w:hAnsi="Arial" w:cs="Arial"/>
          <w:sz w:val="24"/>
          <w:szCs w:val="24"/>
          <w:lang w:val="es-MX"/>
        </w:rPr>
        <w:t>ación. -----------------------------------</w:t>
      </w:r>
      <w:r w:rsidR="00BB521C">
        <w:rPr>
          <w:rFonts w:ascii="Arial" w:hAnsi="Arial" w:cs="Arial"/>
          <w:sz w:val="24"/>
          <w:szCs w:val="24"/>
          <w:lang w:val="es-MX"/>
        </w:rPr>
        <w:t>-----------------------</w:t>
      </w:r>
      <w:r w:rsidRPr="00BB521C">
        <w:rPr>
          <w:rFonts w:ascii="Arial" w:hAnsi="Arial" w:cs="Arial"/>
          <w:sz w:val="24"/>
          <w:szCs w:val="24"/>
          <w:lang w:val="es-MX"/>
        </w:rPr>
        <w:t>------------------</w:t>
      </w:r>
    </w:p>
    <w:p w14:paraId="19D7CD72" w14:textId="45E36928" w:rsidR="001F2D7B" w:rsidRPr="00BB521C" w:rsidRDefault="00D410DA" w:rsidP="00BB521C">
      <w:pPr>
        <w:jc w:val="both"/>
        <w:rPr>
          <w:rFonts w:ascii="Arial" w:hAnsi="Arial" w:cs="Arial"/>
          <w:sz w:val="24"/>
          <w:szCs w:val="24"/>
          <w:lang w:val="es-MX"/>
        </w:rPr>
      </w:pPr>
      <w:r w:rsidRPr="00BB521C">
        <w:rPr>
          <w:rFonts w:ascii="Arial" w:hAnsi="Arial" w:cs="Arial"/>
          <w:sz w:val="24"/>
          <w:szCs w:val="24"/>
          <w:lang w:val="es-MX"/>
        </w:rPr>
        <w:t xml:space="preserve">La Dra. Munive indica que, en el expediente se visualizan ilegalidades que ellos cometieron con los procedimientos en la ejecución de los recursos públicos. Asimismo, se comenta que parte de las </w:t>
      </w:r>
      <w:r w:rsidRPr="00BB521C">
        <w:rPr>
          <w:rFonts w:ascii="Arial" w:hAnsi="Arial" w:cs="Arial"/>
          <w:sz w:val="24"/>
          <w:szCs w:val="24"/>
          <w:lang w:val="es-MX"/>
        </w:rPr>
        <w:t>reuniones realizadas en varias ocasiones con las partes, hay una divergencia de criterios, para recibir estos recursos se deben brindar cuenta a dos entidades (FODESAF e ICODER) y ambas solicitan requisitos diferentes, que al parecer ICODER si aprueban gas</w:t>
      </w:r>
      <w:r w:rsidRPr="00BB521C">
        <w:rPr>
          <w:rFonts w:ascii="Arial" w:hAnsi="Arial" w:cs="Arial"/>
          <w:sz w:val="24"/>
          <w:szCs w:val="24"/>
          <w:lang w:val="es-MX"/>
        </w:rPr>
        <w:t>tos administrativos, pero FODESAF no, por lo que, se debe tener claro cual aplicar, pues, los recursos vienen de FODESAF a ICODER. Al respecto, indica la Dra. Munive que el caso se elevó a la Procuraduría General de la República, por lo que se debe esperar</w:t>
      </w:r>
      <w:r w:rsidRPr="00BB521C">
        <w:rPr>
          <w:rFonts w:ascii="Arial" w:hAnsi="Arial" w:cs="Arial"/>
          <w:sz w:val="24"/>
          <w:szCs w:val="24"/>
          <w:lang w:val="es-MX"/>
        </w:rPr>
        <w:t xml:space="preserve"> el dictamen respectivo. Se comenta la no existencia de un reglamento que le indique a la Asociación como ejecutar dichos recursos. En el 2020 el Consejo Nacional del Deporte y la Recreación aprobó la conformación de una Comisión para la elaboración de dic</w:t>
      </w:r>
      <w:r w:rsidRPr="00BB521C">
        <w:rPr>
          <w:rFonts w:ascii="Arial" w:hAnsi="Arial" w:cs="Arial"/>
          <w:sz w:val="24"/>
          <w:szCs w:val="24"/>
          <w:lang w:val="es-MX"/>
        </w:rPr>
        <w:t>ho reglamento, el cual hasta el momento no se tiene para ese propósito. Comenta la Dra. Munive que, ante una nueva ley, esa rápidamente se debe reglamentar para poder aplicarla, generando un vacío, asimismo, se debe recordar que, en la institucionalidad no</w:t>
      </w:r>
      <w:r w:rsidRPr="00BB521C">
        <w:rPr>
          <w:rFonts w:ascii="Arial" w:hAnsi="Arial" w:cs="Arial"/>
          <w:sz w:val="24"/>
          <w:szCs w:val="24"/>
          <w:lang w:val="es-MX"/>
        </w:rPr>
        <w:t xml:space="preserve"> deben existir vacíos. Se deben asumir responsabilidades por la no reglamentación en tiempo y forma. Comenta la Doctora que, aún no tiene claridad del tema hasta no tener todo el panorama de lo que ellos </w:t>
      </w:r>
      <w:r w:rsidR="00BB521C" w:rsidRPr="00BB521C">
        <w:rPr>
          <w:rFonts w:ascii="Arial" w:hAnsi="Arial" w:cs="Arial"/>
          <w:sz w:val="24"/>
          <w:szCs w:val="24"/>
          <w:lang w:val="es-MX"/>
        </w:rPr>
        <w:t>reclaman. ----------------------------------------------------------------------------------------------</w:t>
      </w:r>
    </w:p>
    <w:p w14:paraId="19D7CD73" w14:textId="21A8B6D0" w:rsidR="001F2D7B" w:rsidRPr="00BB521C" w:rsidRDefault="00D410DA" w:rsidP="00BB521C">
      <w:pPr>
        <w:jc w:val="both"/>
        <w:rPr>
          <w:rFonts w:ascii="Arial" w:hAnsi="Arial" w:cs="Arial"/>
          <w:sz w:val="24"/>
          <w:szCs w:val="24"/>
          <w:lang w:val="es-MX"/>
        </w:rPr>
      </w:pPr>
      <w:r w:rsidRPr="00BB521C">
        <w:rPr>
          <w:rFonts w:ascii="Arial" w:hAnsi="Arial" w:cs="Arial"/>
          <w:sz w:val="24"/>
          <w:szCs w:val="24"/>
          <w:lang w:val="es-MX"/>
        </w:rPr>
        <w:t>El Sr. Henry Núñez coment</w:t>
      </w:r>
      <w:r w:rsidRPr="00BB521C">
        <w:rPr>
          <w:rFonts w:ascii="Arial" w:hAnsi="Arial" w:cs="Arial"/>
          <w:sz w:val="24"/>
          <w:szCs w:val="24"/>
          <w:lang w:val="es-MX"/>
        </w:rPr>
        <w:t>a que, el reglamento en mención, al inicio si se estuvo trabajando y dicha Comisión estaba compuesta por diferentes representantes, sin embargo, desconoce en que condiciones terminó tal gestión. -------------------------------------------------------------</w:t>
      </w:r>
      <w:r w:rsidRPr="00BB521C">
        <w:rPr>
          <w:rFonts w:ascii="Arial" w:hAnsi="Arial" w:cs="Arial"/>
          <w:sz w:val="24"/>
          <w:szCs w:val="24"/>
          <w:lang w:val="es-MX"/>
        </w:rPr>
        <w:t>-------------</w:t>
      </w:r>
      <w:r w:rsidR="00BB521C">
        <w:rPr>
          <w:rFonts w:ascii="Arial" w:hAnsi="Arial" w:cs="Arial"/>
          <w:sz w:val="24"/>
          <w:szCs w:val="24"/>
          <w:lang w:val="es-MX"/>
        </w:rPr>
        <w:t>-----</w:t>
      </w:r>
    </w:p>
    <w:p w14:paraId="19D7CD74" w14:textId="0AD3497C" w:rsidR="001F2D7B" w:rsidRPr="00BB521C" w:rsidRDefault="00D410DA" w:rsidP="00BB521C">
      <w:pPr>
        <w:jc w:val="both"/>
        <w:rPr>
          <w:rFonts w:ascii="Arial" w:hAnsi="Arial" w:cs="Arial"/>
          <w:sz w:val="24"/>
          <w:szCs w:val="24"/>
          <w:lang w:val="es-MX"/>
        </w:rPr>
      </w:pPr>
      <w:r w:rsidRPr="00BB521C">
        <w:rPr>
          <w:rFonts w:ascii="Arial" w:hAnsi="Arial" w:cs="Arial"/>
          <w:sz w:val="24"/>
          <w:szCs w:val="24"/>
          <w:lang w:val="es-MX"/>
        </w:rPr>
        <w:t xml:space="preserve">El Sr. Wualter Soto comenta que, </w:t>
      </w:r>
      <w:r w:rsidR="00BB521C" w:rsidRPr="00BB521C">
        <w:rPr>
          <w:rFonts w:ascii="Arial" w:hAnsi="Arial" w:cs="Arial"/>
          <w:sz w:val="24"/>
          <w:szCs w:val="24"/>
          <w:lang w:val="es-MX"/>
        </w:rPr>
        <w:t>había</w:t>
      </w:r>
      <w:r w:rsidRPr="00BB521C">
        <w:rPr>
          <w:rFonts w:ascii="Arial" w:hAnsi="Arial" w:cs="Arial"/>
          <w:sz w:val="24"/>
          <w:szCs w:val="24"/>
          <w:lang w:val="es-MX"/>
        </w:rPr>
        <w:t xml:space="preserve"> dos reglamentos pendientes de corrección, el primero era el reglamento a la Ley 7800, que es con la modificación de la Ley 9739 y el otro reglamento corresponde al de las transferencias y se había queda</w:t>
      </w:r>
      <w:r w:rsidRPr="00BB521C">
        <w:rPr>
          <w:rFonts w:ascii="Arial" w:hAnsi="Arial" w:cs="Arial"/>
          <w:sz w:val="24"/>
          <w:szCs w:val="24"/>
          <w:lang w:val="es-MX"/>
        </w:rPr>
        <w:t>do en revisar integralmente todo. --------</w:t>
      </w:r>
    </w:p>
    <w:p w14:paraId="19D7CD75" w14:textId="37E7861C" w:rsidR="001F2D7B" w:rsidRPr="00BB521C" w:rsidRDefault="00D410DA" w:rsidP="00BB521C">
      <w:pPr>
        <w:jc w:val="both"/>
        <w:rPr>
          <w:rFonts w:ascii="Arial" w:hAnsi="Arial" w:cs="Arial"/>
          <w:sz w:val="24"/>
          <w:szCs w:val="24"/>
          <w:lang w:val="es-MX"/>
        </w:rPr>
      </w:pPr>
      <w:r w:rsidRPr="00BB521C">
        <w:rPr>
          <w:rFonts w:ascii="Arial" w:hAnsi="Arial" w:cs="Arial"/>
          <w:sz w:val="24"/>
          <w:szCs w:val="24"/>
          <w:lang w:val="es-MX"/>
        </w:rPr>
        <w:t xml:space="preserve">La Dra. Munive solicita el ingreso del Sr. Jonathan Quesada a la sala. </w:t>
      </w:r>
      <w:r w:rsidRPr="00BB521C">
        <w:rPr>
          <w:rFonts w:ascii="Arial" w:hAnsi="Arial" w:cs="Arial"/>
          <w:b/>
          <w:bCs/>
          <w:sz w:val="24"/>
          <w:szCs w:val="24"/>
          <w:lang w:val="es-MX"/>
        </w:rPr>
        <w:t>ACUERDO N°4:</w:t>
      </w:r>
      <w:r w:rsidRPr="00BB521C">
        <w:rPr>
          <w:rFonts w:ascii="Arial" w:hAnsi="Arial" w:cs="Arial"/>
          <w:sz w:val="24"/>
          <w:szCs w:val="24"/>
          <w:lang w:val="es-MX"/>
        </w:rPr>
        <w:t xml:space="preserve"> Se autoriza el ingreso del Sr. Jonathan Quesada, Asesor Legal a la sesión</w:t>
      </w:r>
      <w:r w:rsidRPr="00BB521C">
        <w:rPr>
          <w:rFonts w:ascii="Arial" w:hAnsi="Arial" w:cs="Arial"/>
          <w:b/>
          <w:bCs/>
          <w:sz w:val="24"/>
          <w:szCs w:val="24"/>
          <w:lang w:val="es-MX"/>
        </w:rPr>
        <w:t xml:space="preserve">. ACUERDO UNÁNIME Y FIRME. </w:t>
      </w:r>
      <w:r w:rsidRPr="00BB521C">
        <w:rPr>
          <w:rFonts w:ascii="Arial" w:hAnsi="Arial" w:cs="Arial"/>
          <w:sz w:val="24"/>
          <w:szCs w:val="24"/>
          <w:lang w:val="es-MX"/>
        </w:rPr>
        <w:t>Asimismo, la Dra. Munive le e</w:t>
      </w:r>
      <w:r w:rsidRPr="00BB521C">
        <w:rPr>
          <w:rFonts w:ascii="Arial" w:hAnsi="Arial" w:cs="Arial"/>
          <w:sz w:val="24"/>
          <w:szCs w:val="24"/>
          <w:lang w:val="es-MX"/>
        </w:rPr>
        <w:t>xplica al Sr. Quesada el contexto de la discusión y consulta si es posible brindar como respuesta a la Asociación que se están analizando diferentes consultas y recabando información, puesto que, aún no se tiene claridad del tema. Se indica que, el reglame</w:t>
      </w:r>
      <w:r w:rsidRPr="00BB521C">
        <w:rPr>
          <w:rFonts w:ascii="Arial" w:hAnsi="Arial" w:cs="Arial"/>
          <w:sz w:val="24"/>
          <w:szCs w:val="24"/>
          <w:lang w:val="es-MX"/>
        </w:rPr>
        <w:t>nto de que se hace mención y que, a su vez no se cuenta con el mismo, es sustento para responder el recurso. En ese sentido, el Sr. Quesada comenta que si se puede brindar la respuesta que la Dra. Munive está proponiendo, y que a la vez es muy importante i</w:t>
      </w:r>
      <w:r w:rsidRPr="00BB521C">
        <w:rPr>
          <w:rFonts w:ascii="Arial" w:hAnsi="Arial" w:cs="Arial"/>
          <w:sz w:val="24"/>
          <w:szCs w:val="24"/>
          <w:lang w:val="es-MX"/>
        </w:rPr>
        <w:t xml:space="preserve">ndicarles que </w:t>
      </w:r>
      <w:r w:rsidRPr="00BB521C">
        <w:rPr>
          <w:rFonts w:ascii="Arial" w:hAnsi="Arial" w:cs="Arial"/>
          <w:sz w:val="24"/>
          <w:szCs w:val="24"/>
          <w:lang w:val="es-MX"/>
        </w:rPr>
        <w:lastRenderedPageBreak/>
        <w:t>el tema se ha visto en Consejo, en dos ocasiones incluyendo esta sesión, esto hace ver que el tema no esta estancado sino que al contrario hace ver la preocupación de este Consejo por resolver bien el tema.------------------------------------</w:t>
      </w:r>
      <w:r w:rsidRPr="00BB521C">
        <w:rPr>
          <w:rFonts w:ascii="Arial" w:hAnsi="Arial" w:cs="Arial"/>
          <w:sz w:val="24"/>
          <w:szCs w:val="24"/>
          <w:lang w:val="es-MX"/>
        </w:rPr>
        <w:t>------</w:t>
      </w:r>
      <w:r w:rsidR="00BB521C">
        <w:rPr>
          <w:rFonts w:ascii="Arial" w:hAnsi="Arial" w:cs="Arial"/>
          <w:sz w:val="24"/>
          <w:szCs w:val="24"/>
          <w:lang w:val="es-MX"/>
        </w:rPr>
        <w:t>-----------------------------------------------</w:t>
      </w:r>
      <w:r w:rsidRPr="00BB521C">
        <w:rPr>
          <w:rFonts w:ascii="Arial" w:hAnsi="Arial" w:cs="Arial"/>
          <w:sz w:val="24"/>
          <w:szCs w:val="24"/>
          <w:lang w:val="es-MX"/>
        </w:rPr>
        <w:t xml:space="preserve">---------- </w:t>
      </w:r>
    </w:p>
    <w:p w14:paraId="19D7CD76" w14:textId="2EAD8B63" w:rsidR="001F2D7B" w:rsidRPr="00BB521C" w:rsidRDefault="00D410DA" w:rsidP="00BB521C">
      <w:pPr>
        <w:jc w:val="both"/>
        <w:rPr>
          <w:rFonts w:ascii="Arial" w:hAnsi="Arial" w:cs="Arial"/>
          <w:b/>
          <w:bCs/>
          <w:sz w:val="24"/>
          <w:szCs w:val="24"/>
          <w:lang w:val="es-MX"/>
        </w:rPr>
      </w:pPr>
      <w:r w:rsidRPr="00BB521C">
        <w:rPr>
          <w:rFonts w:ascii="Arial" w:hAnsi="Arial" w:cs="Arial"/>
          <w:sz w:val="24"/>
          <w:szCs w:val="24"/>
          <w:lang w:val="es-MX"/>
        </w:rPr>
        <w:t xml:space="preserve">Discutido el tema, se somete a votación y se acuerda: </w:t>
      </w:r>
      <w:r w:rsidRPr="00BB521C">
        <w:rPr>
          <w:rFonts w:ascii="Arial" w:hAnsi="Arial" w:cs="Arial"/>
          <w:b/>
          <w:bCs/>
          <w:sz w:val="24"/>
          <w:szCs w:val="24"/>
          <w:lang w:val="es-MX"/>
        </w:rPr>
        <w:t>ACUERDO N°5</w:t>
      </w:r>
      <w:r w:rsidRPr="00BB521C">
        <w:rPr>
          <w:rFonts w:ascii="Arial" w:hAnsi="Arial" w:cs="Arial"/>
          <w:sz w:val="24"/>
          <w:szCs w:val="24"/>
          <w:lang w:val="es-MX"/>
        </w:rPr>
        <w:t xml:space="preserve">: Se acuerda brindar como respuesta a la Asociación de Olimpiadas Especiales, que se están generando las consultas técnicas, para poder esclarecer dos aspectos: La consulta </w:t>
      </w:r>
      <w:r w:rsidRPr="00BB521C">
        <w:rPr>
          <w:rFonts w:ascii="Arial" w:hAnsi="Arial" w:cs="Arial"/>
          <w:sz w:val="24"/>
          <w:szCs w:val="24"/>
          <w:lang w:val="es-MX"/>
        </w:rPr>
        <w:t xml:space="preserve">a la Procuraduría General de la República, así como la parte reglamentaria. Asimismo, </w:t>
      </w:r>
      <w:proofErr w:type="gramStart"/>
      <w:r w:rsidRPr="00BB521C">
        <w:rPr>
          <w:rFonts w:ascii="Arial" w:hAnsi="Arial" w:cs="Arial"/>
          <w:sz w:val="24"/>
          <w:szCs w:val="24"/>
          <w:lang w:val="es-MX"/>
        </w:rPr>
        <w:t>indicar</w:t>
      </w:r>
      <w:proofErr w:type="gramEnd"/>
      <w:r w:rsidRPr="00BB521C">
        <w:rPr>
          <w:rFonts w:ascii="Arial" w:hAnsi="Arial" w:cs="Arial"/>
          <w:sz w:val="24"/>
          <w:szCs w:val="24"/>
          <w:lang w:val="es-MX"/>
        </w:rPr>
        <w:t xml:space="preserve"> que dicho tema se ha abarcado en dos sesiones ordinarias del Consejo Nacional del Deporte y la Recreación</w:t>
      </w:r>
      <w:r w:rsidRPr="00BB521C">
        <w:rPr>
          <w:rFonts w:ascii="Arial" w:hAnsi="Arial" w:cs="Arial"/>
          <w:sz w:val="24"/>
          <w:szCs w:val="24"/>
          <w:lang w:val="es-MX"/>
        </w:rPr>
        <w:t xml:space="preserve">. </w:t>
      </w:r>
      <w:r w:rsidRPr="00BB521C">
        <w:rPr>
          <w:rFonts w:ascii="Arial" w:hAnsi="Arial" w:cs="Arial"/>
          <w:b/>
          <w:bCs/>
          <w:sz w:val="24"/>
          <w:szCs w:val="24"/>
          <w:lang w:val="es-MX"/>
        </w:rPr>
        <w:t xml:space="preserve">ACUERDO UNÁNIME Y </w:t>
      </w:r>
      <w:r w:rsidR="00BB521C" w:rsidRPr="00BB521C">
        <w:rPr>
          <w:rFonts w:ascii="Arial" w:hAnsi="Arial" w:cs="Arial"/>
          <w:b/>
          <w:bCs/>
          <w:sz w:val="24"/>
          <w:szCs w:val="24"/>
          <w:lang w:val="es-MX"/>
        </w:rPr>
        <w:t>FIRME.</w:t>
      </w:r>
      <w:r w:rsidR="00BB521C" w:rsidRPr="00BB521C">
        <w:rPr>
          <w:rFonts w:ascii="Arial" w:hAnsi="Arial" w:cs="Arial"/>
          <w:sz w:val="24"/>
          <w:szCs w:val="24"/>
          <w:lang w:val="es-MX"/>
        </w:rPr>
        <w:t xml:space="preserve"> ------------------------------------------------------------------------------------------------------------------</w:t>
      </w:r>
    </w:p>
    <w:p w14:paraId="19D7CD77" w14:textId="4232B744" w:rsidR="001F2D7B" w:rsidRPr="00BB521C" w:rsidRDefault="00D410DA" w:rsidP="00BB521C">
      <w:pPr>
        <w:jc w:val="both"/>
        <w:rPr>
          <w:rFonts w:ascii="Arial" w:hAnsi="Arial" w:cs="Arial"/>
          <w:b/>
          <w:bCs/>
          <w:sz w:val="24"/>
          <w:szCs w:val="24"/>
          <w:lang w:val="es-MX"/>
        </w:rPr>
      </w:pPr>
      <w:r w:rsidRPr="00BB521C">
        <w:rPr>
          <w:rFonts w:ascii="Arial" w:hAnsi="Arial" w:cs="Arial"/>
          <w:b/>
          <w:bCs/>
          <w:sz w:val="24"/>
          <w:szCs w:val="24"/>
          <w:lang w:val="es-MX"/>
        </w:rPr>
        <w:t>ACUERDO N°6:</w:t>
      </w:r>
      <w:r w:rsidRPr="00BB521C">
        <w:rPr>
          <w:rFonts w:ascii="Arial" w:hAnsi="Arial" w:cs="Arial"/>
          <w:sz w:val="24"/>
          <w:szCs w:val="24"/>
          <w:lang w:val="es-MX"/>
        </w:rPr>
        <w:t xml:space="preserve"> Se instruye a la </w:t>
      </w:r>
      <w:proofErr w:type="gramStart"/>
      <w:r w:rsidRPr="00BB521C">
        <w:rPr>
          <w:rFonts w:ascii="Arial" w:hAnsi="Arial" w:cs="Arial"/>
          <w:sz w:val="24"/>
          <w:szCs w:val="24"/>
          <w:lang w:val="es-MX"/>
        </w:rPr>
        <w:t>Secretaria</w:t>
      </w:r>
      <w:proofErr w:type="gramEnd"/>
      <w:r w:rsidRPr="00BB521C">
        <w:rPr>
          <w:rFonts w:ascii="Arial" w:hAnsi="Arial" w:cs="Arial"/>
          <w:sz w:val="24"/>
          <w:szCs w:val="24"/>
          <w:lang w:val="es-MX"/>
        </w:rPr>
        <w:t xml:space="preserve"> de Actas, la búsqueda de todos los reglamentos relativos a la corrección de la Ley 7800, Reglamento de Transferencias, a lo que solicitó la Comisión del Congreso Nac</w:t>
      </w:r>
      <w:r w:rsidRPr="00BB521C">
        <w:rPr>
          <w:rFonts w:ascii="Arial" w:hAnsi="Arial" w:cs="Arial"/>
          <w:sz w:val="24"/>
          <w:szCs w:val="24"/>
          <w:lang w:val="es-MX"/>
        </w:rPr>
        <w:t xml:space="preserve">ional del Deporte 2019 o la modificación al Reglamento de transferencias, para la revisión de los mismos. </w:t>
      </w:r>
      <w:r w:rsidRPr="00BB521C">
        <w:rPr>
          <w:rFonts w:ascii="Arial" w:hAnsi="Arial" w:cs="Arial"/>
          <w:b/>
          <w:bCs/>
          <w:sz w:val="24"/>
          <w:szCs w:val="24"/>
          <w:lang w:val="es-MX"/>
        </w:rPr>
        <w:t xml:space="preserve">ACUERDO UNÁNIME Y </w:t>
      </w:r>
      <w:r w:rsidR="00BB521C" w:rsidRPr="00BB521C">
        <w:rPr>
          <w:rFonts w:ascii="Arial" w:hAnsi="Arial" w:cs="Arial"/>
          <w:b/>
          <w:bCs/>
          <w:sz w:val="24"/>
          <w:szCs w:val="24"/>
          <w:lang w:val="es-MX"/>
        </w:rPr>
        <w:t>FIRME.</w:t>
      </w:r>
      <w:r w:rsidR="00BB521C" w:rsidRPr="00BB521C">
        <w:rPr>
          <w:rFonts w:ascii="Arial" w:hAnsi="Arial" w:cs="Arial"/>
          <w:sz w:val="24"/>
          <w:szCs w:val="24"/>
          <w:lang w:val="es-MX"/>
        </w:rPr>
        <w:t xml:space="preserve"> -------------------</w:t>
      </w:r>
    </w:p>
    <w:p w14:paraId="19D7CD78" w14:textId="28F340C8" w:rsidR="001F2D7B" w:rsidRPr="00BB521C" w:rsidRDefault="00D410DA" w:rsidP="00BB521C">
      <w:pPr>
        <w:jc w:val="both"/>
        <w:rPr>
          <w:rFonts w:ascii="Arial" w:hAnsi="Arial" w:cs="Arial"/>
          <w:b/>
          <w:bCs/>
          <w:sz w:val="24"/>
          <w:szCs w:val="24"/>
          <w:lang w:val="es-MX"/>
        </w:rPr>
      </w:pPr>
      <w:r w:rsidRPr="00BB521C">
        <w:rPr>
          <w:rFonts w:ascii="Arial" w:hAnsi="Arial" w:cs="Arial"/>
          <w:b/>
          <w:bCs/>
          <w:sz w:val="24"/>
          <w:szCs w:val="24"/>
          <w:lang w:val="es-MX"/>
        </w:rPr>
        <w:t>ACUERDO N°7:</w:t>
      </w:r>
      <w:r w:rsidRPr="00BB521C">
        <w:rPr>
          <w:rFonts w:ascii="Arial" w:hAnsi="Arial" w:cs="Arial"/>
          <w:sz w:val="24"/>
          <w:szCs w:val="24"/>
          <w:lang w:val="es-MX"/>
        </w:rPr>
        <w:t xml:space="preserve"> </w:t>
      </w:r>
      <w:r w:rsidRPr="00BB521C">
        <w:rPr>
          <w:rFonts w:ascii="Arial" w:hAnsi="Arial" w:cs="Arial"/>
          <w:sz w:val="24"/>
          <w:szCs w:val="24"/>
          <w:lang w:val="es-MX"/>
        </w:rPr>
        <w:t xml:space="preserve">Se acuerda instruir al Sr. Jonathan Quesada, Asesor Legal para dar seguimiento a la consulta </w:t>
      </w:r>
      <w:r w:rsidRPr="00BB521C">
        <w:rPr>
          <w:rFonts w:ascii="Arial" w:hAnsi="Arial" w:cs="Arial"/>
          <w:sz w:val="24"/>
          <w:szCs w:val="24"/>
          <w:lang w:val="es-MX"/>
        </w:rPr>
        <w:t xml:space="preserve">realizada a la Procuraduría General de la República, en relación con la Asociación de Olimpiadas Especiales. </w:t>
      </w:r>
      <w:r w:rsidRPr="00BB521C">
        <w:rPr>
          <w:rFonts w:ascii="Arial" w:hAnsi="Arial" w:cs="Arial"/>
          <w:b/>
          <w:bCs/>
          <w:sz w:val="24"/>
          <w:szCs w:val="24"/>
          <w:lang w:val="es-MX"/>
        </w:rPr>
        <w:t xml:space="preserve">ACUERDO UNÁNIME Y </w:t>
      </w:r>
      <w:r w:rsidR="00BB521C" w:rsidRPr="00BB521C">
        <w:rPr>
          <w:rFonts w:ascii="Arial" w:hAnsi="Arial" w:cs="Arial"/>
          <w:b/>
          <w:bCs/>
          <w:sz w:val="24"/>
          <w:szCs w:val="24"/>
          <w:lang w:val="es-MX"/>
        </w:rPr>
        <w:t xml:space="preserve">FIRME. </w:t>
      </w:r>
      <w:r w:rsidR="00BB521C" w:rsidRPr="00BB521C">
        <w:rPr>
          <w:rFonts w:ascii="Arial" w:hAnsi="Arial" w:cs="Arial"/>
          <w:sz w:val="24"/>
          <w:szCs w:val="24"/>
          <w:lang w:val="es-MX"/>
        </w:rPr>
        <w:t>----------------------------------------------</w:t>
      </w:r>
    </w:p>
    <w:p w14:paraId="5AAC59EB" w14:textId="77777777" w:rsidR="00BB521C" w:rsidRDefault="00BB521C" w:rsidP="00BB521C">
      <w:pPr>
        <w:jc w:val="both"/>
        <w:rPr>
          <w:rFonts w:ascii="Arial" w:hAnsi="Arial" w:cs="Arial"/>
          <w:b/>
          <w:bCs/>
          <w:sz w:val="24"/>
          <w:szCs w:val="24"/>
          <w:lang w:val="es-MX"/>
        </w:rPr>
      </w:pPr>
    </w:p>
    <w:p w14:paraId="19D7CD79" w14:textId="5128CE8B" w:rsidR="001F2D7B" w:rsidRPr="00BB521C" w:rsidRDefault="00D410DA" w:rsidP="00BB521C">
      <w:pPr>
        <w:jc w:val="both"/>
        <w:rPr>
          <w:rFonts w:ascii="Arial" w:hAnsi="Arial" w:cs="Arial"/>
          <w:sz w:val="24"/>
          <w:szCs w:val="24"/>
          <w:lang w:val="es-MX"/>
        </w:rPr>
      </w:pPr>
      <w:r w:rsidRPr="00BB521C">
        <w:rPr>
          <w:rFonts w:ascii="Arial" w:hAnsi="Arial" w:cs="Arial"/>
          <w:b/>
          <w:bCs/>
          <w:sz w:val="24"/>
          <w:szCs w:val="24"/>
          <w:lang w:val="es-MX"/>
        </w:rPr>
        <w:t>ARTÍCULO IV. AUDIENCIA SITUACIÓN PISTA ATLÉTICA DE PURISCAL.</w:t>
      </w:r>
      <w:r w:rsidRPr="00BB521C">
        <w:rPr>
          <w:rFonts w:ascii="Arial" w:hAnsi="Arial" w:cs="Arial"/>
          <w:sz w:val="24"/>
          <w:szCs w:val="24"/>
          <w:lang w:val="es-MX"/>
        </w:rPr>
        <w:t xml:space="preserve"> -------------------</w:t>
      </w:r>
      <w:r w:rsidR="00BB521C" w:rsidRPr="00BB521C">
        <w:rPr>
          <w:rFonts w:ascii="Arial" w:hAnsi="Arial" w:cs="Arial"/>
          <w:sz w:val="24"/>
          <w:szCs w:val="24"/>
          <w:lang w:val="es-MX"/>
        </w:rPr>
        <w:t>--</w:t>
      </w:r>
      <w:r w:rsidRPr="00BB521C">
        <w:rPr>
          <w:rFonts w:ascii="Arial" w:hAnsi="Arial" w:cs="Arial"/>
          <w:sz w:val="24"/>
          <w:szCs w:val="24"/>
          <w:lang w:val="es-MX"/>
        </w:rPr>
        <w:t>---</w:t>
      </w:r>
    </w:p>
    <w:p w14:paraId="19D7CD7A" w14:textId="250630F8" w:rsidR="001F2D7B" w:rsidRPr="00BB521C" w:rsidRDefault="00D410DA" w:rsidP="00BB521C">
      <w:pPr>
        <w:jc w:val="both"/>
        <w:rPr>
          <w:rFonts w:ascii="Arial" w:hAnsi="Arial" w:cs="Arial"/>
          <w:sz w:val="24"/>
          <w:szCs w:val="24"/>
          <w:lang w:val="es-MX"/>
        </w:rPr>
      </w:pPr>
      <w:r w:rsidRPr="00BB521C">
        <w:rPr>
          <w:rFonts w:ascii="Arial" w:hAnsi="Arial" w:cs="Arial"/>
          <w:sz w:val="24"/>
          <w:szCs w:val="24"/>
          <w:lang w:val="es-MX"/>
        </w:rPr>
        <w:t>Se autoriz</w:t>
      </w:r>
      <w:r w:rsidRPr="00BB521C">
        <w:rPr>
          <w:rFonts w:ascii="Arial" w:hAnsi="Arial" w:cs="Arial"/>
          <w:sz w:val="24"/>
          <w:szCs w:val="24"/>
          <w:lang w:val="es-MX"/>
        </w:rPr>
        <w:t>a el ingreso del Sr. Kenneth Sevilla, quien procede a explicar lo siguiente: Comenta que, en el 2019 ICODER recibe los recursos por parte del INDER y se firmó el Convenio con la entidad para ejecutar la construcción de la pista. Se indica que el terreno fu</w:t>
      </w:r>
      <w:r w:rsidRPr="00BB521C">
        <w:rPr>
          <w:rFonts w:ascii="Arial" w:hAnsi="Arial" w:cs="Arial"/>
          <w:sz w:val="24"/>
          <w:szCs w:val="24"/>
          <w:lang w:val="es-MX"/>
        </w:rPr>
        <w:t xml:space="preserve">e elegido por la Municipalidad, en el cual se hacen los estudios preliminares, se realiza la contratación del Instituto Tecnológico, quien realiza los diseños de los planos en el 2020. Sin embargo, en octubre de ese año, una empresa llamada COSIGA hace la </w:t>
      </w:r>
      <w:r w:rsidRPr="00BB521C">
        <w:rPr>
          <w:rFonts w:ascii="Arial" w:hAnsi="Arial" w:cs="Arial"/>
          <w:sz w:val="24"/>
          <w:szCs w:val="24"/>
          <w:lang w:val="es-MX"/>
        </w:rPr>
        <w:t>advertencia de unos inconvenientes en el terreno. Dentro de los estudios de SETENA se solicitaba mitigar un asunto de un movimiento superficial que se estaba dando, para lo cual, se propuso la construcción de un muro de gaviones; los estudios de suelo no r</w:t>
      </w:r>
      <w:r w:rsidRPr="00BB521C">
        <w:rPr>
          <w:rFonts w:ascii="Arial" w:hAnsi="Arial" w:cs="Arial"/>
          <w:sz w:val="24"/>
          <w:szCs w:val="24"/>
          <w:lang w:val="es-MX"/>
        </w:rPr>
        <w:t xml:space="preserve">evelaban mayor cosa pues, las perforaciones que se hicieron no eran tan profundas, sino que eran perforaciones que se realizan en los proyectos comunes (4/6 metros de profundidad). Posteriormente, se sostienen reuniones con la empresa COSIGA para analizar </w:t>
      </w:r>
      <w:r w:rsidRPr="00BB521C">
        <w:rPr>
          <w:rFonts w:ascii="Arial" w:hAnsi="Arial" w:cs="Arial"/>
          <w:sz w:val="24"/>
          <w:szCs w:val="24"/>
          <w:lang w:val="es-MX"/>
        </w:rPr>
        <w:t>el tema en cuestión y se explica la problemática que presenta Puriscal; en Santiago existe un mega deslizamiento de todo el cantón, por lo que, el terreno escogido para realizar la pista está dentro de ese mega deslizamiento. Luego de algunas consultas a p</w:t>
      </w:r>
      <w:r w:rsidRPr="00BB521C">
        <w:rPr>
          <w:rFonts w:ascii="Arial" w:hAnsi="Arial" w:cs="Arial"/>
          <w:sz w:val="24"/>
          <w:szCs w:val="24"/>
          <w:lang w:val="es-MX"/>
        </w:rPr>
        <w:t>rofesionales expertos en la materia, se llegó a la conclusión que, para poder mitigar el efecto de dicho deslizamiento, se requerían de obras mayores y más profundas de las que se estaban planteando originalmente, cuyos estudios se han cotizado entre cator</w:t>
      </w:r>
      <w:r w:rsidRPr="00BB521C">
        <w:rPr>
          <w:rFonts w:ascii="Arial" w:hAnsi="Arial" w:cs="Arial"/>
          <w:sz w:val="24"/>
          <w:szCs w:val="24"/>
          <w:lang w:val="es-MX"/>
        </w:rPr>
        <w:t>ce a veinticinco millones. Finalmente, el Sr. Sevilla plantea tres soluciones: 1. Continuar con el proyecto tal y como está. 2. Hacer los estudios y las obras de mitigación en el subsuelo, el cual resulta sumamente caro. 3. La devolución de los recursos al</w:t>
      </w:r>
      <w:r w:rsidRPr="00BB521C">
        <w:rPr>
          <w:rFonts w:ascii="Arial" w:hAnsi="Arial" w:cs="Arial"/>
          <w:sz w:val="24"/>
          <w:szCs w:val="24"/>
          <w:lang w:val="es-MX"/>
        </w:rPr>
        <w:t xml:space="preserve"> INDER. Comenta don Kenneth que, en su momento la alcaldesa de Puriscal sugirió que se cambiara el proyecto de zona, sin embargo, Asesoría Legal del INDER indicó que cambiar el proyecto a otro terreno implicaría una modificación al convenio. Se indica que </w:t>
      </w:r>
      <w:r w:rsidRPr="00BB521C">
        <w:rPr>
          <w:rFonts w:ascii="Arial" w:hAnsi="Arial" w:cs="Arial"/>
          <w:sz w:val="24"/>
          <w:szCs w:val="24"/>
          <w:lang w:val="es-MX"/>
        </w:rPr>
        <w:t xml:space="preserve">para recibir los recursos del INDER el Consejo tomó el acuerdo respectivo, por lo que, para devolver esos </w:t>
      </w:r>
      <w:r w:rsidRPr="00BB521C">
        <w:rPr>
          <w:rFonts w:ascii="Arial" w:hAnsi="Arial" w:cs="Arial"/>
          <w:sz w:val="24"/>
          <w:szCs w:val="24"/>
          <w:lang w:val="es-MX"/>
        </w:rPr>
        <w:lastRenderedPageBreak/>
        <w:t>recursos se requiere también un acuerdo del Consejo. Se recomienda hacer la devolución de los recursos. La Dra. Munive consulta si la alcaldía y la co</w:t>
      </w:r>
      <w:r w:rsidRPr="00BB521C">
        <w:rPr>
          <w:rFonts w:ascii="Arial" w:hAnsi="Arial" w:cs="Arial"/>
          <w:sz w:val="24"/>
          <w:szCs w:val="24"/>
          <w:lang w:val="es-MX"/>
        </w:rPr>
        <w:t>munidad de Puriscal tienen conocimiento de esta problemática de deslizamiento. A lo que el Sr. Sevilla le indica que sí, asimismo, se sostuvo una reunión con el Comité Cantonal de Deportes y con la Municipalidad. La Dra. Munive indica que, han llegado vari</w:t>
      </w:r>
      <w:r w:rsidRPr="00BB521C">
        <w:rPr>
          <w:rFonts w:ascii="Arial" w:hAnsi="Arial" w:cs="Arial"/>
          <w:sz w:val="24"/>
          <w:szCs w:val="24"/>
          <w:lang w:val="es-MX"/>
        </w:rPr>
        <w:t>as solicitudes de la gente de Puriscal a Casa Presidencial, solicitando la ejecución de la pista; entonces va en contra de lo que les están diciendo con respecto a que se comunicó a la población acerca de este tema. Comenta la posibilidad de utilizar el di</w:t>
      </w:r>
      <w:r w:rsidRPr="00BB521C">
        <w:rPr>
          <w:rFonts w:ascii="Arial" w:hAnsi="Arial" w:cs="Arial"/>
          <w:sz w:val="24"/>
          <w:szCs w:val="24"/>
          <w:lang w:val="es-MX"/>
        </w:rPr>
        <w:t xml:space="preserve">nero para hacer la inversión en la zona y que, si se utiliza el dinero, ejecutarlo sabiamente. Se habla de la realización de una pista alternativa en un nuevo terreno. Discutido ampliamente el tema, se somete a votación y se acuerda: </w:t>
      </w:r>
      <w:r w:rsidRPr="00BB521C">
        <w:rPr>
          <w:rFonts w:ascii="Arial" w:hAnsi="Arial" w:cs="Arial"/>
          <w:b/>
          <w:bCs/>
          <w:sz w:val="24"/>
          <w:szCs w:val="24"/>
          <w:lang w:val="es-MX"/>
        </w:rPr>
        <w:t xml:space="preserve">ACUERDO N°8: </w:t>
      </w:r>
      <w:r w:rsidRPr="00BB521C">
        <w:rPr>
          <w:rFonts w:ascii="Arial" w:hAnsi="Arial" w:cs="Arial"/>
          <w:sz w:val="24"/>
          <w:szCs w:val="24"/>
          <w:lang w:val="es-MX"/>
        </w:rPr>
        <w:t>Se tiene por presentada la exposición a cargo del Sr. Kenneth Sevilla Arce, en relación con la situación de la Pista Atlética en el cantón de Puriscal y se acuerda hacer la valoración del nuevo terreno para la construcción de la Pista, dados los requerimie</w:t>
      </w:r>
      <w:r w:rsidRPr="00BB521C">
        <w:rPr>
          <w:rFonts w:ascii="Arial" w:hAnsi="Arial" w:cs="Arial"/>
          <w:sz w:val="24"/>
          <w:szCs w:val="24"/>
          <w:lang w:val="es-MX"/>
        </w:rPr>
        <w:t>ntos técnicos explicados. Una vez se tenga la viabilidad de esta nueva solicitud, se instruye comunicar a la Presidencia de este Consejo para llevar a cabo las negociaciones pertinentes, en un período de dos semanas a partir de la comunicación de este acue</w:t>
      </w:r>
      <w:r w:rsidRPr="00BB521C">
        <w:rPr>
          <w:rFonts w:ascii="Arial" w:hAnsi="Arial" w:cs="Arial"/>
          <w:sz w:val="24"/>
          <w:szCs w:val="24"/>
          <w:lang w:val="es-MX"/>
        </w:rPr>
        <w:t xml:space="preserve">rdo. </w:t>
      </w:r>
      <w:r w:rsidRPr="00BB521C">
        <w:rPr>
          <w:rFonts w:ascii="Arial" w:hAnsi="Arial" w:cs="Arial"/>
          <w:b/>
          <w:bCs/>
          <w:sz w:val="24"/>
          <w:szCs w:val="24"/>
          <w:lang w:val="es-MX"/>
        </w:rPr>
        <w:t>ACUERDO UNÁNIME Y FIRME.</w:t>
      </w:r>
      <w:r w:rsidRPr="00BB521C">
        <w:rPr>
          <w:rFonts w:ascii="Arial" w:hAnsi="Arial" w:cs="Arial"/>
          <w:sz w:val="24"/>
          <w:szCs w:val="24"/>
          <w:lang w:val="es-MX"/>
        </w:rPr>
        <w:t xml:space="preserve"> --------------------------------------------------------</w:t>
      </w:r>
      <w:r w:rsidR="00BB521C">
        <w:rPr>
          <w:rFonts w:ascii="Arial" w:hAnsi="Arial" w:cs="Arial"/>
          <w:sz w:val="24"/>
          <w:szCs w:val="24"/>
          <w:lang w:val="es-MX"/>
        </w:rPr>
        <w:t>---</w:t>
      </w:r>
      <w:r w:rsidRPr="00BB521C">
        <w:rPr>
          <w:rFonts w:ascii="Arial" w:hAnsi="Arial" w:cs="Arial"/>
          <w:sz w:val="24"/>
          <w:szCs w:val="24"/>
          <w:lang w:val="es-MX"/>
        </w:rPr>
        <w:t>----------</w:t>
      </w:r>
    </w:p>
    <w:p w14:paraId="2D4774B2" w14:textId="2103F311" w:rsidR="00BB521C" w:rsidRDefault="00BB521C" w:rsidP="00BB521C">
      <w:pPr>
        <w:jc w:val="both"/>
        <w:rPr>
          <w:rFonts w:ascii="Arial" w:hAnsi="Arial" w:cs="Arial"/>
          <w:b/>
          <w:bCs/>
          <w:sz w:val="24"/>
          <w:szCs w:val="24"/>
        </w:rPr>
      </w:pPr>
    </w:p>
    <w:p w14:paraId="19D7CD7B" w14:textId="308563E1" w:rsidR="001F2D7B" w:rsidRPr="00BB521C" w:rsidRDefault="00D410DA" w:rsidP="00BB521C">
      <w:pPr>
        <w:jc w:val="both"/>
        <w:rPr>
          <w:rFonts w:ascii="Arial" w:hAnsi="Arial" w:cs="Arial"/>
          <w:b/>
          <w:bCs/>
          <w:sz w:val="24"/>
          <w:szCs w:val="24"/>
        </w:rPr>
      </w:pPr>
      <w:r w:rsidRPr="00BB521C">
        <w:rPr>
          <w:rFonts w:ascii="Arial" w:hAnsi="Arial" w:cs="Arial"/>
          <w:b/>
          <w:bCs/>
          <w:sz w:val="24"/>
          <w:szCs w:val="24"/>
        </w:rPr>
        <w:t>ARTÍCULO V. AUDIENCIA ESTADOS FINANCIEROS ABRIL, JUNIO 2022.</w:t>
      </w:r>
      <w:r w:rsidRPr="00BB521C">
        <w:rPr>
          <w:rFonts w:ascii="Arial" w:hAnsi="Arial" w:cs="Arial"/>
          <w:sz w:val="24"/>
          <w:szCs w:val="24"/>
        </w:rPr>
        <w:t xml:space="preserve"> ----------</w:t>
      </w:r>
      <w:r w:rsidR="00BB521C">
        <w:rPr>
          <w:rFonts w:ascii="Arial" w:hAnsi="Arial" w:cs="Arial"/>
          <w:sz w:val="24"/>
          <w:szCs w:val="24"/>
        </w:rPr>
        <w:t>--</w:t>
      </w:r>
      <w:r w:rsidRPr="00BB521C">
        <w:rPr>
          <w:rFonts w:ascii="Arial" w:hAnsi="Arial" w:cs="Arial"/>
          <w:sz w:val="24"/>
          <w:szCs w:val="24"/>
        </w:rPr>
        <w:t>----------</w:t>
      </w:r>
    </w:p>
    <w:p w14:paraId="19D7CD7C" w14:textId="77777777" w:rsidR="001F2D7B" w:rsidRPr="00BB521C" w:rsidRDefault="00D410DA" w:rsidP="00BB521C">
      <w:pPr>
        <w:jc w:val="both"/>
        <w:rPr>
          <w:rFonts w:ascii="Arial" w:hAnsi="Arial" w:cs="Arial"/>
          <w:sz w:val="24"/>
          <w:szCs w:val="24"/>
        </w:rPr>
      </w:pPr>
      <w:r w:rsidRPr="00BB521C">
        <w:rPr>
          <w:rFonts w:ascii="Arial" w:hAnsi="Arial" w:cs="Arial"/>
          <w:sz w:val="24"/>
          <w:szCs w:val="24"/>
        </w:rPr>
        <w:t>Se autoriza el ingreso de la Sra. Johanna Araya Valverde y Sr. Gilberth Picad</w:t>
      </w:r>
      <w:r w:rsidRPr="00BB521C">
        <w:rPr>
          <w:rFonts w:ascii="Arial" w:hAnsi="Arial" w:cs="Arial"/>
          <w:sz w:val="24"/>
          <w:szCs w:val="24"/>
        </w:rPr>
        <w:t xml:space="preserve">o quienes proceden a explicar los Estados Financieros con corte a abril y junio, ya que los Estados Financieros de marzo están pendientes de aprobación por este Consejo. </w:t>
      </w:r>
    </w:p>
    <w:p w14:paraId="19D7CD7D" w14:textId="77777777" w:rsidR="001F2D7B" w:rsidRPr="00BB521C" w:rsidRDefault="001F2D7B" w:rsidP="00BB521C">
      <w:pPr>
        <w:jc w:val="both"/>
        <w:rPr>
          <w:rFonts w:ascii="Arial" w:hAnsi="Arial" w:cs="Arial"/>
          <w:sz w:val="24"/>
          <w:szCs w:val="24"/>
        </w:rPr>
      </w:pPr>
    </w:p>
    <w:p w14:paraId="19D7CD7E" w14:textId="77777777" w:rsidR="001F2D7B" w:rsidRPr="00BB521C" w:rsidRDefault="001F2D7B" w:rsidP="00BB521C">
      <w:pPr>
        <w:jc w:val="both"/>
        <w:rPr>
          <w:rFonts w:ascii="Arial" w:hAnsi="Arial" w:cs="Arial"/>
          <w:sz w:val="24"/>
          <w:szCs w:val="24"/>
        </w:rPr>
      </w:pPr>
    </w:p>
    <w:p w14:paraId="19D7CD7F" w14:textId="77777777" w:rsidR="001F2D7B" w:rsidRPr="00BB521C" w:rsidRDefault="00D410DA" w:rsidP="00BB521C">
      <w:pPr>
        <w:jc w:val="center"/>
        <w:rPr>
          <w:rFonts w:ascii="Arial" w:hAnsi="Arial" w:cs="Arial"/>
          <w:sz w:val="24"/>
          <w:szCs w:val="24"/>
        </w:rPr>
      </w:pPr>
      <w:r w:rsidRPr="00BB521C">
        <w:rPr>
          <w:rFonts w:ascii="Arial" w:hAnsi="Arial" w:cs="Arial"/>
          <w:noProof/>
          <w:sz w:val="24"/>
          <w:szCs w:val="24"/>
        </w:rPr>
        <w:drawing>
          <wp:inline distT="0" distB="0" distL="0" distR="0" wp14:anchorId="19D7CDBE" wp14:editId="19D7CDBF">
            <wp:extent cx="5181600" cy="2914650"/>
            <wp:effectExtent l="0" t="0" r="0" b="0"/>
            <wp:docPr id="1" name="Gráfic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3"/>
                    <pic:cNvPicPr>
                      <a:picLocks noChangeAspect="1" noChangeArrowheads="1"/>
                    </pic:cNvPicPr>
                  </pic:nvPicPr>
                  <pic:blipFill>
                    <a:blip r:embed="rId11"/>
                    <a:stretch>
                      <a:fillRect/>
                    </a:stretch>
                  </pic:blipFill>
                  <pic:spPr bwMode="auto">
                    <a:xfrm>
                      <a:off x="0" y="0"/>
                      <a:ext cx="5181600" cy="2914650"/>
                    </a:xfrm>
                    <a:prstGeom prst="rect">
                      <a:avLst/>
                    </a:prstGeom>
                  </pic:spPr>
                </pic:pic>
              </a:graphicData>
            </a:graphic>
          </wp:inline>
        </w:drawing>
      </w:r>
    </w:p>
    <w:p w14:paraId="19D7CD80" w14:textId="1C4DECB3" w:rsidR="001F2D7B" w:rsidRDefault="00D410DA" w:rsidP="00BB521C">
      <w:pPr>
        <w:jc w:val="center"/>
        <w:rPr>
          <w:rFonts w:ascii="Arial" w:hAnsi="Arial" w:cs="Arial"/>
          <w:sz w:val="24"/>
          <w:szCs w:val="24"/>
        </w:rPr>
      </w:pPr>
      <w:r w:rsidRPr="00BB521C">
        <w:rPr>
          <w:rFonts w:ascii="Arial" w:hAnsi="Arial" w:cs="Arial"/>
          <w:noProof/>
          <w:sz w:val="24"/>
          <w:szCs w:val="24"/>
        </w:rPr>
        <w:lastRenderedPageBreak/>
        <w:drawing>
          <wp:inline distT="0" distB="0" distL="0" distR="0" wp14:anchorId="19D7CDC0" wp14:editId="043E0EE1">
            <wp:extent cx="4705350" cy="2646646"/>
            <wp:effectExtent l="0" t="0" r="0" b="1905"/>
            <wp:docPr id="2" name="Gráfic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4"/>
                    <pic:cNvPicPr>
                      <a:picLocks noChangeAspect="1" noChangeArrowheads="1"/>
                    </pic:cNvPicPr>
                  </pic:nvPicPr>
                  <pic:blipFill>
                    <a:blip r:embed="rId12"/>
                    <a:stretch>
                      <a:fillRect/>
                    </a:stretch>
                  </pic:blipFill>
                  <pic:spPr bwMode="auto">
                    <a:xfrm>
                      <a:off x="0" y="0"/>
                      <a:ext cx="4709088" cy="2648748"/>
                    </a:xfrm>
                    <a:prstGeom prst="rect">
                      <a:avLst/>
                    </a:prstGeom>
                  </pic:spPr>
                </pic:pic>
              </a:graphicData>
            </a:graphic>
          </wp:inline>
        </w:drawing>
      </w:r>
    </w:p>
    <w:p w14:paraId="747E5E39" w14:textId="61383B24" w:rsidR="00BB521C" w:rsidRPr="00BB521C" w:rsidRDefault="00BB521C" w:rsidP="00BB521C">
      <w:pPr>
        <w:jc w:val="center"/>
        <w:rPr>
          <w:rFonts w:ascii="Arial" w:hAnsi="Arial" w:cs="Arial"/>
          <w:sz w:val="24"/>
          <w:szCs w:val="24"/>
        </w:rPr>
      </w:pPr>
      <w:r w:rsidRPr="00BB521C">
        <w:rPr>
          <w:rFonts w:ascii="Arial" w:hAnsi="Arial" w:cs="Arial"/>
          <w:noProof/>
          <w:sz w:val="24"/>
          <w:szCs w:val="24"/>
        </w:rPr>
        <w:drawing>
          <wp:inline distT="0" distB="0" distL="0" distR="0" wp14:anchorId="4541C78B" wp14:editId="0790F5D1">
            <wp:extent cx="5671948" cy="3190875"/>
            <wp:effectExtent l="0" t="0" r="5080" b="0"/>
            <wp:docPr id="3" name="Gráfico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áfico 5" descr="Tabla&#10;&#10;Descripción generada automáticamente"/>
                    <pic:cNvPicPr>
                      <a:picLocks noChangeAspect="1" noChangeArrowheads="1"/>
                    </pic:cNvPicPr>
                  </pic:nvPicPr>
                  <pic:blipFill>
                    <a:blip r:embed="rId13"/>
                    <a:stretch>
                      <a:fillRect/>
                    </a:stretch>
                  </pic:blipFill>
                  <pic:spPr bwMode="auto">
                    <a:xfrm>
                      <a:off x="0" y="0"/>
                      <a:ext cx="5672076" cy="3190947"/>
                    </a:xfrm>
                    <a:prstGeom prst="rect">
                      <a:avLst/>
                    </a:prstGeom>
                  </pic:spPr>
                </pic:pic>
              </a:graphicData>
            </a:graphic>
          </wp:inline>
        </w:drawing>
      </w:r>
    </w:p>
    <w:p w14:paraId="19D7CD81" w14:textId="3F82E9BE" w:rsidR="001F2D7B" w:rsidRPr="00BB521C" w:rsidRDefault="00D410DA" w:rsidP="00BB521C">
      <w:pPr>
        <w:jc w:val="center"/>
        <w:rPr>
          <w:rFonts w:ascii="Arial" w:hAnsi="Arial" w:cs="Arial"/>
          <w:sz w:val="24"/>
          <w:szCs w:val="24"/>
        </w:rPr>
      </w:pPr>
      <w:r w:rsidRPr="00BB521C">
        <w:rPr>
          <w:rFonts w:ascii="Arial" w:hAnsi="Arial" w:cs="Arial"/>
          <w:sz w:val="24"/>
          <w:szCs w:val="24"/>
        </w:rPr>
        <w:lastRenderedPageBreak/>
        <w:t xml:space="preserve"> </w:t>
      </w:r>
      <w:r w:rsidRPr="00BB521C">
        <w:rPr>
          <w:rFonts w:ascii="Arial" w:hAnsi="Arial" w:cs="Arial"/>
          <w:noProof/>
          <w:sz w:val="24"/>
          <w:szCs w:val="24"/>
        </w:rPr>
        <w:drawing>
          <wp:inline distT="0" distB="0" distL="0" distR="0" wp14:anchorId="19D7CDC4" wp14:editId="19D7CDC5">
            <wp:extent cx="6502400" cy="3657600"/>
            <wp:effectExtent l="0" t="0" r="0" b="0"/>
            <wp:docPr id="4" name="Gráfico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áfico 6"/>
                    <pic:cNvPicPr>
                      <a:picLocks noChangeAspect="1" noChangeArrowheads="1"/>
                    </pic:cNvPicPr>
                  </pic:nvPicPr>
                  <pic:blipFill>
                    <a:blip r:embed="rId14"/>
                    <a:stretch>
                      <a:fillRect/>
                    </a:stretch>
                  </pic:blipFill>
                  <pic:spPr bwMode="auto">
                    <a:xfrm>
                      <a:off x="0" y="0"/>
                      <a:ext cx="6502400" cy="3657600"/>
                    </a:xfrm>
                    <a:prstGeom prst="rect">
                      <a:avLst/>
                    </a:prstGeom>
                  </pic:spPr>
                </pic:pic>
              </a:graphicData>
            </a:graphic>
          </wp:inline>
        </w:drawing>
      </w:r>
    </w:p>
    <w:p w14:paraId="19D7CD82" w14:textId="77777777" w:rsidR="001F2D7B" w:rsidRPr="00BB521C" w:rsidRDefault="00D410DA" w:rsidP="00BB521C">
      <w:pPr>
        <w:jc w:val="center"/>
        <w:rPr>
          <w:rFonts w:ascii="Arial" w:hAnsi="Arial" w:cs="Arial"/>
          <w:sz w:val="24"/>
          <w:szCs w:val="24"/>
        </w:rPr>
      </w:pPr>
      <w:r w:rsidRPr="00BB521C">
        <w:rPr>
          <w:rFonts w:ascii="Arial" w:hAnsi="Arial" w:cs="Arial"/>
          <w:noProof/>
          <w:sz w:val="24"/>
          <w:szCs w:val="24"/>
        </w:rPr>
        <w:drawing>
          <wp:inline distT="0" distB="0" distL="0" distR="0" wp14:anchorId="19D7CDC6" wp14:editId="19D7CDC7">
            <wp:extent cx="5439410" cy="3059430"/>
            <wp:effectExtent l="0" t="0" r="0" b="0"/>
            <wp:docPr id="5" name="Gráfico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áfico 7"/>
                    <pic:cNvPicPr>
                      <a:picLocks noChangeAspect="1" noChangeArrowheads="1"/>
                    </pic:cNvPicPr>
                  </pic:nvPicPr>
                  <pic:blipFill>
                    <a:blip r:embed="rId15"/>
                    <a:stretch>
                      <a:fillRect/>
                    </a:stretch>
                  </pic:blipFill>
                  <pic:spPr bwMode="auto">
                    <a:xfrm>
                      <a:off x="0" y="0"/>
                      <a:ext cx="5439410" cy="3059430"/>
                    </a:xfrm>
                    <a:prstGeom prst="rect">
                      <a:avLst/>
                    </a:prstGeom>
                  </pic:spPr>
                </pic:pic>
              </a:graphicData>
            </a:graphic>
          </wp:inline>
        </w:drawing>
      </w:r>
    </w:p>
    <w:p w14:paraId="19D7CD83" w14:textId="77777777" w:rsidR="001F2D7B" w:rsidRPr="00BB521C" w:rsidRDefault="001F2D7B" w:rsidP="00BB521C">
      <w:pPr>
        <w:jc w:val="center"/>
        <w:rPr>
          <w:rFonts w:ascii="Arial" w:hAnsi="Arial" w:cs="Arial"/>
          <w:sz w:val="24"/>
          <w:szCs w:val="24"/>
        </w:rPr>
      </w:pPr>
    </w:p>
    <w:p w14:paraId="19D7CD84" w14:textId="07E8632D" w:rsidR="001F2D7B" w:rsidRDefault="00D410DA" w:rsidP="00BB521C">
      <w:pPr>
        <w:jc w:val="center"/>
        <w:rPr>
          <w:rFonts w:ascii="Arial" w:hAnsi="Arial" w:cs="Arial"/>
          <w:sz w:val="24"/>
          <w:szCs w:val="24"/>
        </w:rPr>
      </w:pPr>
      <w:r w:rsidRPr="00BB521C">
        <w:rPr>
          <w:rFonts w:ascii="Arial" w:hAnsi="Arial" w:cs="Arial"/>
          <w:noProof/>
          <w:sz w:val="24"/>
          <w:szCs w:val="24"/>
        </w:rPr>
        <w:lastRenderedPageBreak/>
        <w:drawing>
          <wp:inline distT="0" distB="0" distL="0" distR="0" wp14:anchorId="19D7CDC8" wp14:editId="19D7CDC9">
            <wp:extent cx="6502400" cy="3657600"/>
            <wp:effectExtent l="0" t="0" r="0" b="0"/>
            <wp:docPr id="6" name="Gráfico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áfico 11"/>
                    <pic:cNvPicPr>
                      <a:picLocks noChangeAspect="1" noChangeArrowheads="1"/>
                    </pic:cNvPicPr>
                  </pic:nvPicPr>
                  <pic:blipFill>
                    <a:blip r:embed="rId16"/>
                    <a:stretch>
                      <a:fillRect/>
                    </a:stretch>
                  </pic:blipFill>
                  <pic:spPr bwMode="auto">
                    <a:xfrm>
                      <a:off x="0" y="0"/>
                      <a:ext cx="6502400" cy="3657600"/>
                    </a:xfrm>
                    <a:prstGeom prst="rect">
                      <a:avLst/>
                    </a:prstGeom>
                  </pic:spPr>
                </pic:pic>
              </a:graphicData>
            </a:graphic>
          </wp:inline>
        </w:drawing>
      </w:r>
    </w:p>
    <w:p w14:paraId="79316766" w14:textId="594B0BD0" w:rsidR="00BB521C" w:rsidRPr="00BB521C" w:rsidRDefault="00BB521C" w:rsidP="00BB521C">
      <w:pPr>
        <w:jc w:val="center"/>
        <w:rPr>
          <w:rFonts w:ascii="Arial" w:hAnsi="Arial" w:cs="Arial"/>
          <w:sz w:val="24"/>
          <w:szCs w:val="24"/>
        </w:rPr>
      </w:pPr>
      <w:r w:rsidRPr="00BB521C">
        <w:rPr>
          <w:rFonts w:ascii="Arial" w:hAnsi="Arial" w:cs="Arial"/>
          <w:noProof/>
          <w:sz w:val="24"/>
          <w:szCs w:val="24"/>
        </w:rPr>
        <w:drawing>
          <wp:inline distT="0" distB="0" distL="0" distR="0" wp14:anchorId="2F1115B6" wp14:editId="3D7AB737">
            <wp:extent cx="6054090" cy="3405505"/>
            <wp:effectExtent l="0" t="0" r="0" b="0"/>
            <wp:docPr id="7" name="Gráfico 1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áfico 12" descr="Tabla&#10;&#10;Descripción generada automáticamente"/>
                    <pic:cNvPicPr>
                      <a:picLocks noChangeAspect="1" noChangeArrowheads="1"/>
                    </pic:cNvPicPr>
                  </pic:nvPicPr>
                  <pic:blipFill>
                    <a:blip r:embed="rId17"/>
                    <a:stretch>
                      <a:fillRect/>
                    </a:stretch>
                  </pic:blipFill>
                  <pic:spPr bwMode="auto">
                    <a:xfrm>
                      <a:off x="0" y="0"/>
                      <a:ext cx="6054090" cy="3405505"/>
                    </a:xfrm>
                    <a:prstGeom prst="rect">
                      <a:avLst/>
                    </a:prstGeom>
                  </pic:spPr>
                </pic:pic>
              </a:graphicData>
            </a:graphic>
          </wp:inline>
        </w:drawing>
      </w:r>
    </w:p>
    <w:p w14:paraId="19D7CD85" w14:textId="4DA3741E" w:rsidR="001F2D7B" w:rsidRDefault="00D410DA" w:rsidP="00BB521C">
      <w:pPr>
        <w:jc w:val="center"/>
        <w:rPr>
          <w:rFonts w:ascii="Arial" w:hAnsi="Arial" w:cs="Arial"/>
          <w:sz w:val="24"/>
          <w:szCs w:val="24"/>
        </w:rPr>
      </w:pPr>
      <w:r w:rsidRPr="00BB521C">
        <w:rPr>
          <w:rFonts w:ascii="Arial" w:hAnsi="Arial" w:cs="Arial"/>
          <w:sz w:val="24"/>
          <w:szCs w:val="24"/>
        </w:rPr>
        <w:lastRenderedPageBreak/>
        <w:t xml:space="preserve"> </w:t>
      </w:r>
      <w:r w:rsidRPr="00BB521C">
        <w:rPr>
          <w:rFonts w:ascii="Arial" w:hAnsi="Arial" w:cs="Arial"/>
          <w:noProof/>
          <w:sz w:val="24"/>
          <w:szCs w:val="24"/>
        </w:rPr>
        <w:drawing>
          <wp:inline distT="0" distB="0" distL="0" distR="0" wp14:anchorId="19D7CDCC" wp14:editId="19D7CDCD">
            <wp:extent cx="6502400" cy="3657600"/>
            <wp:effectExtent l="0" t="0" r="0" b="0"/>
            <wp:docPr id="8" name="Gráfico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áfico 13"/>
                    <pic:cNvPicPr>
                      <a:picLocks noChangeAspect="1" noChangeArrowheads="1"/>
                    </pic:cNvPicPr>
                  </pic:nvPicPr>
                  <pic:blipFill>
                    <a:blip r:embed="rId18"/>
                    <a:stretch>
                      <a:fillRect/>
                    </a:stretch>
                  </pic:blipFill>
                  <pic:spPr bwMode="auto">
                    <a:xfrm>
                      <a:off x="0" y="0"/>
                      <a:ext cx="6502400" cy="3657600"/>
                    </a:xfrm>
                    <a:prstGeom prst="rect">
                      <a:avLst/>
                    </a:prstGeom>
                  </pic:spPr>
                </pic:pic>
              </a:graphicData>
            </a:graphic>
          </wp:inline>
        </w:drawing>
      </w:r>
    </w:p>
    <w:p w14:paraId="12AA9099" w14:textId="3479EE10" w:rsidR="00BB521C" w:rsidRPr="00BB521C" w:rsidRDefault="00BB521C" w:rsidP="00BB521C">
      <w:pPr>
        <w:jc w:val="center"/>
        <w:rPr>
          <w:rFonts w:ascii="Arial" w:hAnsi="Arial" w:cs="Arial"/>
          <w:sz w:val="24"/>
          <w:szCs w:val="24"/>
        </w:rPr>
      </w:pPr>
      <w:r w:rsidRPr="00BB521C">
        <w:rPr>
          <w:rFonts w:ascii="Arial" w:hAnsi="Arial" w:cs="Arial"/>
          <w:noProof/>
          <w:sz w:val="24"/>
          <w:szCs w:val="24"/>
        </w:rPr>
        <w:drawing>
          <wp:inline distT="0" distB="0" distL="0" distR="0" wp14:anchorId="44AEA34B" wp14:editId="7ABB5905">
            <wp:extent cx="6101080" cy="3432175"/>
            <wp:effectExtent l="0" t="0" r="0" b="0"/>
            <wp:docPr id="9" name="Gráfico 1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áfico 14" descr="Tabla&#10;&#10;Descripción generada automáticamente"/>
                    <pic:cNvPicPr>
                      <a:picLocks noChangeAspect="1" noChangeArrowheads="1"/>
                    </pic:cNvPicPr>
                  </pic:nvPicPr>
                  <pic:blipFill>
                    <a:blip r:embed="rId19"/>
                    <a:stretch>
                      <a:fillRect/>
                    </a:stretch>
                  </pic:blipFill>
                  <pic:spPr bwMode="auto">
                    <a:xfrm>
                      <a:off x="0" y="0"/>
                      <a:ext cx="6101080" cy="3432175"/>
                    </a:xfrm>
                    <a:prstGeom prst="rect">
                      <a:avLst/>
                    </a:prstGeom>
                  </pic:spPr>
                </pic:pic>
              </a:graphicData>
            </a:graphic>
          </wp:inline>
        </w:drawing>
      </w:r>
    </w:p>
    <w:p w14:paraId="19D7CD86" w14:textId="69FDEE14" w:rsidR="001F2D7B" w:rsidRPr="00BB521C" w:rsidRDefault="00D410DA" w:rsidP="00BB521C">
      <w:pPr>
        <w:jc w:val="center"/>
        <w:rPr>
          <w:rFonts w:ascii="Arial" w:hAnsi="Arial" w:cs="Arial"/>
          <w:sz w:val="24"/>
          <w:szCs w:val="24"/>
        </w:rPr>
      </w:pPr>
      <w:r w:rsidRPr="00BB521C">
        <w:rPr>
          <w:rFonts w:ascii="Arial" w:hAnsi="Arial" w:cs="Arial"/>
          <w:noProof/>
          <w:sz w:val="24"/>
          <w:szCs w:val="24"/>
        </w:rPr>
        <w:lastRenderedPageBreak/>
        <w:drawing>
          <wp:inline distT="0" distB="0" distL="0" distR="0" wp14:anchorId="19D7CDD0" wp14:editId="19D7CDD1">
            <wp:extent cx="6502400" cy="3657600"/>
            <wp:effectExtent l="0" t="0" r="0" b="0"/>
            <wp:docPr id="10" name="Gráfico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áfico 15"/>
                    <pic:cNvPicPr>
                      <a:picLocks noChangeAspect="1" noChangeArrowheads="1"/>
                    </pic:cNvPicPr>
                  </pic:nvPicPr>
                  <pic:blipFill>
                    <a:blip r:embed="rId20"/>
                    <a:stretch>
                      <a:fillRect/>
                    </a:stretch>
                  </pic:blipFill>
                  <pic:spPr bwMode="auto">
                    <a:xfrm>
                      <a:off x="0" y="0"/>
                      <a:ext cx="6502400" cy="3657600"/>
                    </a:xfrm>
                    <a:prstGeom prst="rect">
                      <a:avLst/>
                    </a:prstGeom>
                  </pic:spPr>
                </pic:pic>
              </a:graphicData>
            </a:graphic>
          </wp:inline>
        </w:drawing>
      </w:r>
    </w:p>
    <w:p w14:paraId="19D7CD87" w14:textId="77777777" w:rsidR="001F2D7B" w:rsidRPr="00BB521C" w:rsidRDefault="00D410DA" w:rsidP="00BB521C">
      <w:pPr>
        <w:jc w:val="both"/>
        <w:rPr>
          <w:rFonts w:ascii="Arial" w:hAnsi="Arial" w:cs="Arial"/>
          <w:sz w:val="24"/>
          <w:szCs w:val="24"/>
        </w:rPr>
      </w:pPr>
      <w:r w:rsidRPr="00BB521C">
        <w:rPr>
          <w:rFonts w:ascii="Arial" w:hAnsi="Arial" w:cs="Arial"/>
          <w:sz w:val="24"/>
          <w:szCs w:val="24"/>
        </w:rPr>
        <w:t xml:space="preserve">Discutido el tema y abarcadas las consultas realizadas, se somete a votación y se acuerda: </w:t>
      </w:r>
      <w:r w:rsidRPr="00BB521C">
        <w:rPr>
          <w:rFonts w:ascii="Arial" w:hAnsi="Arial" w:cs="Arial"/>
          <w:b/>
          <w:bCs/>
          <w:sz w:val="24"/>
          <w:szCs w:val="24"/>
        </w:rPr>
        <w:t xml:space="preserve">ACUERDO N°9: </w:t>
      </w:r>
      <w:r w:rsidRPr="00BB521C">
        <w:rPr>
          <w:rFonts w:ascii="Arial" w:hAnsi="Arial" w:cs="Arial"/>
          <w:sz w:val="24"/>
          <w:szCs w:val="24"/>
        </w:rPr>
        <w:t xml:space="preserve">De acuerdo con la presentación de los Estados Financieros abril, junio del 2022, se le instruye a la administración gestionar lo siguiente: </w:t>
      </w:r>
    </w:p>
    <w:p w14:paraId="19D7CD88" w14:textId="77777777" w:rsidR="001F2D7B" w:rsidRPr="00BB521C" w:rsidRDefault="00D410DA" w:rsidP="00BB521C">
      <w:pPr>
        <w:pStyle w:val="Prrafodelista"/>
        <w:numPr>
          <w:ilvl w:val="0"/>
          <w:numId w:val="1"/>
        </w:numPr>
        <w:spacing w:line="240" w:lineRule="auto"/>
        <w:jc w:val="both"/>
        <w:rPr>
          <w:rFonts w:ascii="Arial" w:hAnsi="Arial" w:cs="Arial"/>
          <w:sz w:val="24"/>
          <w:szCs w:val="24"/>
        </w:rPr>
      </w:pPr>
      <w:r w:rsidRPr="00BB521C">
        <w:rPr>
          <w:rFonts w:ascii="Arial" w:hAnsi="Arial" w:cs="Arial"/>
          <w:sz w:val="24"/>
          <w:szCs w:val="24"/>
        </w:rPr>
        <w:t>Solicitud d</w:t>
      </w:r>
      <w:r w:rsidRPr="00BB521C">
        <w:rPr>
          <w:rFonts w:ascii="Arial" w:hAnsi="Arial" w:cs="Arial"/>
          <w:sz w:val="24"/>
          <w:szCs w:val="24"/>
        </w:rPr>
        <w:t>e presupuestación con la actualización de valores.</w:t>
      </w:r>
    </w:p>
    <w:p w14:paraId="19D7CD89" w14:textId="77777777" w:rsidR="001F2D7B" w:rsidRPr="00BB521C" w:rsidRDefault="00D410DA" w:rsidP="00BB521C">
      <w:pPr>
        <w:pStyle w:val="Prrafodelista"/>
        <w:numPr>
          <w:ilvl w:val="0"/>
          <w:numId w:val="1"/>
        </w:numPr>
        <w:spacing w:line="240" w:lineRule="auto"/>
        <w:jc w:val="both"/>
        <w:rPr>
          <w:rFonts w:ascii="Arial" w:hAnsi="Arial" w:cs="Arial"/>
          <w:sz w:val="24"/>
          <w:szCs w:val="24"/>
        </w:rPr>
      </w:pPr>
      <w:r w:rsidRPr="00BB521C">
        <w:rPr>
          <w:rFonts w:ascii="Arial" w:hAnsi="Arial" w:cs="Arial"/>
          <w:sz w:val="24"/>
          <w:szCs w:val="24"/>
        </w:rPr>
        <w:t>Solicitud de criterio para realizar la depreciación de los inmuebles.</w:t>
      </w:r>
    </w:p>
    <w:p w14:paraId="19D7CD8A" w14:textId="77777777" w:rsidR="001F2D7B" w:rsidRPr="00BB521C" w:rsidRDefault="00D410DA" w:rsidP="00BB521C">
      <w:pPr>
        <w:pStyle w:val="Prrafodelista"/>
        <w:numPr>
          <w:ilvl w:val="0"/>
          <w:numId w:val="1"/>
        </w:numPr>
        <w:spacing w:line="240" w:lineRule="auto"/>
        <w:jc w:val="both"/>
        <w:rPr>
          <w:rFonts w:ascii="Arial" w:hAnsi="Arial" w:cs="Arial"/>
          <w:sz w:val="24"/>
          <w:szCs w:val="24"/>
        </w:rPr>
      </w:pPr>
      <w:r w:rsidRPr="00BB521C">
        <w:rPr>
          <w:rFonts w:ascii="Arial" w:hAnsi="Arial" w:cs="Arial"/>
          <w:sz w:val="24"/>
          <w:szCs w:val="24"/>
        </w:rPr>
        <w:t>Hacer la consulta por el retraso de giros de la Ley Anti-Tabaco al Ministerio de Salud.</w:t>
      </w:r>
    </w:p>
    <w:p w14:paraId="19D7CD8B" w14:textId="77777777" w:rsidR="001F2D7B" w:rsidRPr="00BB521C" w:rsidRDefault="00D410DA" w:rsidP="00BB521C">
      <w:pPr>
        <w:pStyle w:val="Prrafodelista"/>
        <w:numPr>
          <w:ilvl w:val="0"/>
          <w:numId w:val="1"/>
        </w:numPr>
        <w:spacing w:line="240" w:lineRule="auto"/>
        <w:jc w:val="both"/>
        <w:rPr>
          <w:rFonts w:ascii="Arial" w:hAnsi="Arial" w:cs="Arial"/>
          <w:sz w:val="24"/>
          <w:szCs w:val="24"/>
        </w:rPr>
      </w:pPr>
      <w:r w:rsidRPr="00BB521C">
        <w:rPr>
          <w:rFonts w:ascii="Arial" w:hAnsi="Arial" w:cs="Arial"/>
          <w:sz w:val="24"/>
          <w:szCs w:val="24"/>
        </w:rPr>
        <w:t>Avaluo de las propiedades con cronograma 2025.</w:t>
      </w:r>
    </w:p>
    <w:p w14:paraId="19D7CD8C" w14:textId="263C2803" w:rsidR="001F2D7B" w:rsidRPr="00BB521C" w:rsidRDefault="00D410DA" w:rsidP="00BB521C">
      <w:pPr>
        <w:jc w:val="both"/>
        <w:rPr>
          <w:rFonts w:ascii="Arial" w:hAnsi="Arial" w:cs="Arial"/>
          <w:b/>
          <w:bCs/>
          <w:sz w:val="24"/>
          <w:szCs w:val="24"/>
        </w:rPr>
      </w:pPr>
      <w:r w:rsidRPr="00BB521C">
        <w:rPr>
          <w:rFonts w:ascii="Arial" w:hAnsi="Arial" w:cs="Arial"/>
          <w:b/>
          <w:bCs/>
          <w:sz w:val="24"/>
          <w:szCs w:val="24"/>
        </w:rPr>
        <w:t>ACUERDO UNÁNIME Y FIRME.</w:t>
      </w:r>
      <w:r w:rsidRPr="00BB521C">
        <w:rPr>
          <w:rFonts w:ascii="Arial" w:hAnsi="Arial" w:cs="Arial"/>
          <w:sz w:val="24"/>
          <w:szCs w:val="24"/>
        </w:rPr>
        <w:t xml:space="preserve"> ---------------------------------------------------------</w:t>
      </w:r>
      <w:r w:rsidR="00BB521C" w:rsidRPr="00BB521C">
        <w:rPr>
          <w:rFonts w:ascii="Arial" w:hAnsi="Arial" w:cs="Arial"/>
          <w:sz w:val="24"/>
          <w:szCs w:val="24"/>
        </w:rPr>
        <w:t>-------------------------</w:t>
      </w:r>
    </w:p>
    <w:p w14:paraId="19D7CD8D" w14:textId="4E70C24E" w:rsidR="001F2D7B" w:rsidRPr="00BB521C" w:rsidRDefault="00D410DA" w:rsidP="00BB521C">
      <w:pPr>
        <w:jc w:val="both"/>
        <w:rPr>
          <w:rFonts w:ascii="Arial" w:hAnsi="Arial" w:cs="Arial"/>
          <w:b/>
          <w:bCs/>
          <w:sz w:val="24"/>
          <w:szCs w:val="24"/>
        </w:rPr>
      </w:pPr>
      <w:r w:rsidRPr="00BB521C">
        <w:rPr>
          <w:rFonts w:ascii="Arial" w:hAnsi="Arial" w:cs="Arial"/>
          <w:b/>
          <w:bCs/>
          <w:sz w:val="24"/>
          <w:szCs w:val="24"/>
        </w:rPr>
        <w:t xml:space="preserve">ACUERDO N°10: </w:t>
      </w:r>
      <w:r w:rsidRPr="00BB521C">
        <w:rPr>
          <w:rFonts w:ascii="Arial" w:hAnsi="Arial" w:cs="Arial"/>
          <w:sz w:val="24"/>
          <w:szCs w:val="24"/>
        </w:rPr>
        <w:t>Se dan por conocidos y aprobados los Estados Financieros de abril-junio del 2022 del Instituto Costarricense del Deporte y la Recreación, presentados por el Sr</w:t>
      </w:r>
      <w:r w:rsidRPr="00BB521C">
        <w:rPr>
          <w:rFonts w:ascii="Arial" w:hAnsi="Arial" w:cs="Arial"/>
          <w:sz w:val="24"/>
          <w:szCs w:val="24"/>
        </w:rPr>
        <w:t xml:space="preserve">. Gilberth Picado Fallas, Contador Institucional de la Unidad Financiera Contable. </w:t>
      </w:r>
      <w:r w:rsidRPr="00BB521C">
        <w:rPr>
          <w:rFonts w:ascii="Arial" w:hAnsi="Arial" w:cs="Arial"/>
          <w:b/>
          <w:bCs/>
          <w:sz w:val="24"/>
          <w:szCs w:val="24"/>
        </w:rPr>
        <w:t>ACUERDO UNÁNIME Y FIRME. -</w:t>
      </w:r>
      <w:r w:rsidRPr="00BB521C">
        <w:rPr>
          <w:rFonts w:ascii="Arial" w:hAnsi="Arial" w:cs="Arial"/>
          <w:sz w:val="24"/>
          <w:szCs w:val="24"/>
        </w:rPr>
        <w:t>----------------------------------------------------------------------------------------</w:t>
      </w:r>
      <w:r w:rsidR="00BB521C" w:rsidRPr="00BB521C">
        <w:rPr>
          <w:rFonts w:ascii="Arial" w:hAnsi="Arial" w:cs="Arial"/>
          <w:sz w:val="24"/>
          <w:szCs w:val="24"/>
        </w:rPr>
        <w:t>---------------------------</w:t>
      </w:r>
    </w:p>
    <w:p w14:paraId="2DD40626" w14:textId="77777777" w:rsidR="00BB521C" w:rsidRDefault="00BB521C" w:rsidP="00BB521C">
      <w:pPr>
        <w:jc w:val="both"/>
        <w:rPr>
          <w:rFonts w:ascii="Arial" w:hAnsi="Arial" w:cs="Arial"/>
          <w:b/>
          <w:bCs/>
          <w:sz w:val="24"/>
          <w:szCs w:val="24"/>
        </w:rPr>
      </w:pPr>
    </w:p>
    <w:p w14:paraId="19D7CD8E" w14:textId="56DB157B" w:rsidR="001F2D7B" w:rsidRPr="00BB521C" w:rsidRDefault="00D410DA" w:rsidP="00BB521C">
      <w:pPr>
        <w:jc w:val="both"/>
        <w:rPr>
          <w:rFonts w:ascii="Arial" w:hAnsi="Arial" w:cs="Arial"/>
          <w:sz w:val="24"/>
          <w:szCs w:val="24"/>
        </w:rPr>
      </w:pPr>
      <w:r w:rsidRPr="00BB521C">
        <w:rPr>
          <w:rFonts w:ascii="Arial" w:hAnsi="Arial" w:cs="Arial"/>
          <w:b/>
          <w:bCs/>
          <w:sz w:val="24"/>
          <w:szCs w:val="24"/>
        </w:rPr>
        <w:t>ARTÍCULO VI. AUDIENCIA AUDITORÍA INTERNA. RELACIÓN DE HECH</w:t>
      </w:r>
      <w:r w:rsidRPr="00BB521C">
        <w:rPr>
          <w:rFonts w:ascii="Arial" w:hAnsi="Arial" w:cs="Arial"/>
          <w:b/>
          <w:bCs/>
          <w:sz w:val="24"/>
          <w:szCs w:val="24"/>
        </w:rPr>
        <w:t>OS. CONFIDENCIAL</w:t>
      </w:r>
      <w:r w:rsidRPr="00BB521C">
        <w:rPr>
          <w:rFonts w:ascii="Arial" w:hAnsi="Arial" w:cs="Arial"/>
          <w:sz w:val="24"/>
          <w:szCs w:val="24"/>
        </w:rPr>
        <w:t>----------------------------------------------------------------------</w:t>
      </w:r>
      <w:r w:rsidR="00BB521C" w:rsidRPr="00BB521C">
        <w:rPr>
          <w:rFonts w:ascii="Arial" w:hAnsi="Arial" w:cs="Arial"/>
          <w:sz w:val="24"/>
          <w:szCs w:val="24"/>
        </w:rPr>
        <w:t>-----------------------------------</w:t>
      </w:r>
    </w:p>
    <w:p w14:paraId="19D7CD8F" w14:textId="1E4293F9" w:rsidR="001F2D7B" w:rsidRPr="00BB521C" w:rsidRDefault="00D410DA" w:rsidP="00BB521C">
      <w:pPr>
        <w:jc w:val="both"/>
        <w:rPr>
          <w:rFonts w:ascii="Arial" w:hAnsi="Arial" w:cs="Arial"/>
          <w:sz w:val="24"/>
          <w:szCs w:val="24"/>
        </w:rPr>
      </w:pPr>
      <w:r w:rsidRPr="00BB521C">
        <w:rPr>
          <w:rFonts w:ascii="Arial" w:hAnsi="Arial" w:cs="Arial"/>
          <w:sz w:val="24"/>
          <w:szCs w:val="24"/>
        </w:rPr>
        <w:t xml:space="preserve">En este punto de la agenda, por tratarse de un tema </w:t>
      </w:r>
      <w:r w:rsidRPr="00BB521C">
        <w:rPr>
          <w:rFonts w:ascii="Arial" w:hAnsi="Arial" w:cs="Arial"/>
          <w:b/>
          <w:bCs/>
          <w:sz w:val="24"/>
          <w:szCs w:val="24"/>
        </w:rPr>
        <w:t>CONFIDENCIAL</w:t>
      </w:r>
      <w:r w:rsidRPr="00BB521C">
        <w:rPr>
          <w:rFonts w:ascii="Arial" w:hAnsi="Arial" w:cs="Arial"/>
          <w:sz w:val="24"/>
          <w:szCs w:val="24"/>
        </w:rPr>
        <w:t xml:space="preserve">, queda fuera del acta a solicitud de los </w:t>
      </w:r>
      <w:r w:rsidR="00BB521C" w:rsidRPr="00BB521C">
        <w:rPr>
          <w:rFonts w:ascii="Arial" w:hAnsi="Arial" w:cs="Arial"/>
          <w:sz w:val="24"/>
          <w:szCs w:val="24"/>
        </w:rPr>
        <w:t>presentes. -----------------------------------------------------</w:t>
      </w:r>
      <w:r w:rsidR="00BB521C">
        <w:rPr>
          <w:rFonts w:ascii="Arial" w:hAnsi="Arial" w:cs="Arial"/>
          <w:sz w:val="24"/>
          <w:szCs w:val="24"/>
        </w:rPr>
        <w:t>------------------------------------</w:t>
      </w:r>
      <w:r w:rsidR="00BB521C" w:rsidRPr="00BB521C">
        <w:rPr>
          <w:rFonts w:ascii="Arial" w:hAnsi="Arial" w:cs="Arial"/>
          <w:sz w:val="24"/>
          <w:szCs w:val="24"/>
        </w:rPr>
        <w:t>----</w:t>
      </w:r>
    </w:p>
    <w:p w14:paraId="19D7CD90" w14:textId="1EA21A94" w:rsidR="001F2D7B" w:rsidRPr="00BB521C" w:rsidRDefault="00D410DA" w:rsidP="00BB521C">
      <w:pPr>
        <w:jc w:val="both"/>
        <w:rPr>
          <w:rFonts w:ascii="Arial" w:hAnsi="Arial" w:cs="Arial"/>
          <w:sz w:val="24"/>
          <w:szCs w:val="24"/>
        </w:rPr>
      </w:pPr>
      <w:r w:rsidRPr="00BB521C">
        <w:rPr>
          <w:rFonts w:ascii="Arial" w:hAnsi="Arial" w:cs="Arial"/>
          <w:b/>
          <w:bCs/>
          <w:sz w:val="24"/>
          <w:szCs w:val="24"/>
        </w:rPr>
        <w:t>ACUERDO N°11:</w:t>
      </w:r>
      <w:r w:rsidRPr="00BB521C">
        <w:rPr>
          <w:rFonts w:ascii="Arial" w:hAnsi="Arial" w:cs="Arial"/>
          <w:sz w:val="24"/>
          <w:szCs w:val="24"/>
        </w:rPr>
        <w:t xml:space="preserve"> </w:t>
      </w:r>
      <w:r w:rsidRPr="00BB521C">
        <w:rPr>
          <w:rFonts w:ascii="Arial" w:hAnsi="Arial" w:cs="Arial"/>
          <w:b/>
          <w:bCs/>
          <w:sz w:val="24"/>
          <w:szCs w:val="24"/>
        </w:rPr>
        <w:t>CONFIDENCIAL.</w:t>
      </w:r>
      <w:r w:rsidRPr="00BB521C">
        <w:rPr>
          <w:rFonts w:ascii="Arial" w:hAnsi="Arial" w:cs="Arial"/>
          <w:sz w:val="24"/>
          <w:szCs w:val="24"/>
        </w:rPr>
        <w:t xml:space="preserve"> </w:t>
      </w:r>
      <w:r w:rsidRPr="00BB521C">
        <w:rPr>
          <w:rFonts w:ascii="Arial" w:hAnsi="Arial" w:cs="Arial"/>
          <w:b/>
          <w:bCs/>
          <w:sz w:val="24"/>
          <w:szCs w:val="24"/>
        </w:rPr>
        <w:t xml:space="preserve">ACUERDO UNÁNIME Y </w:t>
      </w:r>
      <w:r w:rsidR="00BB521C" w:rsidRPr="00BB521C">
        <w:rPr>
          <w:rFonts w:ascii="Arial" w:hAnsi="Arial" w:cs="Arial"/>
          <w:b/>
          <w:bCs/>
          <w:sz w:val="24"/>
          <w:szCs w:val="24"/>
        </w:rPr>
        <w:t>FIRME.</w:t>
      </w:r>
      <w:r w:rsidR="00BB521C" w:rsidRPr="00BB521C">
        <w:rPr>
          <w:rFonts w:ascii="Arial" w:hAnsi="Arial" w:cs="Arial"/>
          <w:b/>
          <w:bCs/>
          <w:color w:val="000000"/>
          <w:sz w:val="24"/>
          <w:szCs w:val="24"/>
        </w:rPr>
        <w:t xml:space="preserve"> </w:t>
      </w:r>
      <w:r w:rsidR="00BB521C" w:rsidRPr="00BB521C">
        <w:rPr>
          <w:rFonts w:ascii="Arial" w:hAnsi="Arial" w:cs="Arial"/>
          <w:color w:val="000000"/>
          <w:sz w:val="24"/>
          <w:szCs w:val="24"/>
        </w:rPr>
        <w:t>------------------------------</w:t>
      </w:r>
      <w:r w:rsidR="00BB521C">
        <w:rPr>
          <w:rFonts w:ascii="Arial" w:hAnsi="Arial" w:cs="Arial"/>
          <w:color w:val="000000"/>
          <w:sz w:val="24"/>
          <w:szCs w:val="24"/>
        </w:rPr>
        <w:t>--</w:t>
      </w:r>
      <w:r w:rsidR="00BB521C" w:rsidRPr="00BB521C">
        <w:rPr>
          <w:rFonts w:ascii="Arial" w:hAnsi="Arial" w:cs="Arial"/>
          <w:color w:val="000000"/>
          <w:sz w:val="24"/>
          <w:szCs w:val="24"/>
        </w:rPr>
        <w:t>--</w:t>
      </w:r>
    </w:p>
    <w:p w14:paraId="19D7CD91" w14:textId="5404A3BE" w:rsidR="001F2D7B" w:rsidRPr="00BB521C" w:rsidRDefault="00D410DA" w:rsidP="00BB521C">
      <w:pPr>
        <w:jc w:val="both"/>
        <w:rPr>
          <w:rFonts w:ascii="Arial" w:hAnsi="Arial" w:cs="Arial"/>
          <w:sz w:val="24"/>
          <w:szCs w:val="24"/>
        </w:rPr>
      </w:pPr>
      <w:r w:rsidRPr="00BB521C">
        <w:rPr>
          <w:rFonts w:ascii="Arial" w:hAnsi="Arial" w:cs="Arial"/>
          <w:b/>
          <w:bCs/>
          <w:color w:val="000000"/>
          <w:sz w:val="24"/>
          <w:szCs w:val="24"/>
        </w:rPr>
        <w:t>ACUERDO N°12:</w:t>
      </w:r>
      <w:r w:rsidRPr="00BB521C">
        <w:rPr>
          <w:rFonts w:ascii="Arial" w:hAnsi="Arial" w:cs="Arial"/>
          <w:color w:val="000000"/>
          <w:sz w:val="24"/>
          <w:szCs w:val="24"/>
        </w:rPr>
        <w:t xml:space="preserve"> </w:t>
      </w:r>
      <w:r w:rsidRPr="00BB521C">
        <w:rPr>
          <w:rFonts w:ascii="Arial" w:hAnsi="Arial" w:cs="Arial"/>
          <w:b/>
          <w:bCs/>
          <w:color w:val="000000"/>
          <w:sz w:val="24"/>
          <w:szCs w:val="24"/>
        </w:rPr>
        <w:t>CONFIDENCIAL.</w:t>
      </w:r>
      <w:r w:rsidRPr="00BB521C">
        <w:rPr>
          <w:rFonts w:ascii="Arial" w:hAnsi="Arial" w:cs="Arial"/>
          <w:color w:val="000000"/>
          <w:sz w:val="24"/>
          <w:szCs w:val="24"/>
        </w:rPr>
        <w:t xml:space="preserve"> </w:t>
      </w:r>
      <w:r w:rsidRPr="00BB521C">
        <w:rPr>
          <w:rFonts w:ascii="Arial" w:hAnsi="Arial" w:cs="Arial"/>
          <w:b/>
          <w:bCs/>
          <w:color w:val="000000"/>
          <w:sz w:val="24"/>
          <w:szCs w:val="24"/>
        </w:rPr>
        <w:t xml:space="preserve">ACUERDO UNÁNIME Y </w:t>
      </w:r>
      <w:r w:rsidR="00BB521C" w:rsidRPr="00BB521C">
        <w:rPr>
          <w:rFonts w:ascii="Arial" w:hAnsi="Arial" w:cs="Arial"/>
          <w:b/>
          <w:bCs/>
          <w:color w:val="000000"/>
          <w:sz w:val="24"/>
          <w:szCs w:val="24"/>
        </w:rPr>
        <w:t xml:space="preserve">FIRME. </w:t>
      </w:r>
      <w:r w:rsidR="00BB521C" w:rsidRPr="00BB521C">
        <w:rPr>
          <w:rFonts w:ascii="Arial" w:hAnsi="Arial" w:cs="Arial"/>
          <w:color w:val="000000"/>
          <w:sz w:val="24"/>
          <w:szCs w:val="24"/>
        </w:rPr>
        <w:t>-----------------------</w:t>
      </w:r>
      <w:r w:rsidR="00BB521C">
        <w:rPr>
          <w:rFonts w:ascii="Arial" w:hAnsi="Arial" w:cs="Arial"/>
          <w:color w:val="000000"/>
          <w:sz w:val="24"/>
          <w:szCs w:val="24"/>
        </w:rPr>
        <w:t>---</w:t>
      </w:r>
      <w:r w:rsidR="00BB521C" w:rsidRPr="00BB521C">
        <w:rPr>
          <w:rFonts w:ascii="Arial" w:hAnsi="Arial" w:cs="Arial"/>
          <w:color w:val="000000"/>
          <w:sz w:val="24"/>
          <w:szCs w:val="24"/>
        </w:rPr>
        <w:t>--------</w:t>
      </w:r>
    </w:p>
    <w:p w14:paraId="317CCFDE" w14:textId="41449904" w:rsidR="00BB521C" w:rsidRDefault="00D410DA" w:rsidP="00BB521C">
      <w:pPr>
        <w:jc w:val="both"/>
        <w:rPr>
          <w:rFonts w:ascii="Arial" w:hAnsi="Arial" w:cs="Arial"/>
          <w:b/>
          <w:bCs/>
          <w:color w:val="000000"/>
          <w:sz w:val="24"/>
          <w:szCs w:val="24"/>
        </w:rPr>
      </w:pPr>
      <w:r w:rsidRPr="00BB521C">
        <w:rPr>
          <w:rFonts w:ascii="Arial" w:hAnsi="Arial" w:cs="Arial"/>
          <w:b/>
          <w:bCs/>
          <w:color w:val="000000"/>
          <w:sz w:val="24"/>
          <w:szCs w:val="24"/>
        </w:rPr>
        <w:lastRenderedPageBreak/>
        <w:t>ACUERDO N°13</w:t>
      </w:r>
      <w:r w:rsidRPr="00BB521C">
        <w:rPr>
          <w:rFonts w:ascii="Arial" w:hAnsi="Arial" w:cs="Arial"/>
          <w:color w:val="000000"/>
          <w:sz w:val="24"/>
          <w:szCs w:val="24"/>
        </w:rPr>
        <w:t xml:space="preserve">: </w:t>
      </w:r>
      <w:r w:rsidRPr="00BB521C">
        <w:rPr>
          <w:rFonts w:ascii="Arial" w:hAnsi="Arial" w:cs="Arial"/>
          <w:b/>
          <w:bCs/>
          <w:color w:val="000000"/>
          <w:sz w:val="24"/>
          <w:szCs w:val="24"/>
        </w:rPr>
        <w:t>CON</w:t>
      </w:r>
      <w:r w:rsidRPr="00BB521C">
        <w:rPr>
          <w:rFonts w:ascii="Arial" w:hAnsi="Arial" w:cs="Arial"/>
          <w:b/>
          <w:bCs/>
          <w:color w:val="000000"/>
          <w:sz w:val="24"/>
          <w:szCs w:val="24"/>
        </w:rPr>
        <w:t xml:space="preserve">FIDENCIAL. ACUERDO UNÁNIME Y </w:t>
      </w:r>
      <w:r w:rsidR="00BB521C" w:rsidRPr="00BB521C">
        <w:rPr>
          <w:rFonts w:ascii="Arial" w:hAnsi="Arial" w:cs="Arial"/>
          <w:b/>
          <w:bCs/>
          <w:color w:val="000000"/>
          <w:sz w:val="24"/>
          <w:szCs w:val="24"/>
        </w:rPr>
        <w:t xml:space="preserve">FIRME. </w:t>
      </w:r>
      <w:r w:rsidR="00BB521C" w:rsidRPr="00BB521C">
        <w:rPr>
          <w:rFonts w:ascii="Arial" w:hAnsi="Arial" w:cs="Arial"/>
          <w:color w:val="000000"/>
          <w:sz w:val="24"/>
          <w:szCs w:val="24"/>
        </w:rPr>
        <w:t>----------------------------------</w:t>
      </w:r>
    </w:p>
    <w:p w14:paraId="7FAF072A" w14:textId="77777777" w:rsidR="00BB521C" w:rsidRPr="00BB521C" w:rsidRDefault="00BB521C" w:rsidP="00BB521C">
      <w:pPr>
        <w:jc w:val="both"/>
        <w:rPr>
          <w:rFonts w:ascii="Arial" w:hAnsi="Arial" w:cs="Arial"/>
          <w:b/>
          <w:bCs/>
          <w:color w:val="000000"/>
          <w:sz w:val="24"/>
          <w:szCs w:val="24"/>
          <w:shd w:val="clear" w:color="auto" w:fill="FFFF00"/>
        </w:rPr>
      </w:pPr>
    </w:p>
    <w:p w14:paraId="19D7CD93" w14:textId="4D72358A" w:rsidR="001F2D7B" w:rsidRPr="00BB521C" w:rsidRDefault="00D410DA" w:rsidP="00BB521C">
      <w:pPr>
        <w:jc w:val="both"/>
        <w:rPr>
          <w:rFonts w:ascii="Arial" w:hAnsi="Arial" w:cs="Arial"/>
          <w:sz w:val="24"/>
          <w:szCs w:val="24"/>
        </w:rPr>
      </w:pPr>
      <w:r w:rsidRPr="00BB521C">
        <w:rPr>
          <w:rFonts w:ascii="Arial" w:hAnsi="Arial" w:cs="Arial"/>
          <w:b/>
          <w:bCs/>
          <w:sz w:val="24"/>
          <w:szCs w:val="24"/>
        </w:rPr>
        <w:t xml:space="preserve">CAPÍTULO IV. DOCUMENTACIÓN PARA CONOCIMIENTO Y APROBACIÓN. </w:t>
      </w:r>
    </w:p>
    <w:p w14:paraId="19D7CD94" w14:textId="47EF3D41" w:rsidR="001F2D7B" w:rsidRPr="00BB521C" w:rsidRDefault="00D410DA" w:rsidP="00BB521C">
      <w:pPr>
        <w:jc w:val="both"/>
        <w:rPr>
          <w:rFonts w:ascii="Arial" w:hAnsi="Arial" w:cs="Arial"/>
          <w:color w:val="000000"/>
          <w:sz w:val="24"/>
          <w:szCs w:val="24"/>
        </w:rPr>
      </w:pPr>
      <w:r w:rsidRPr="00BB521C">
        <w:rPr>
          <w:rFonts w:ascii="Arial" w:hAnsi="Arial" w:cs="Arial"/>
          <w:b/>
          <w:bCs/>
          <w:color w:val="000000"/>
          <w:sz w:val="24"/>
          <w:szCs w:val="24"/>
        </w:rPr>
        <w:t>ARTÍCULO VII. MOCIÓN DE ORDEN. ACUERDO N°14:</w:t>
      </w:r>
      <w:r w:rsidRPr="00BB521C">
        <w:rPr>
          <w:rFonts w:ascii="Arial" w:hAnsi="Arial" w:cs="Arial"/>
          <w:color w:val="000000"/>
          <w:sz w:val="24"/>
          <w:szCs w:val="24"/>
        </w:rPr>
        <w:t xml:space="preserve"> Se aprueba la moción de orden en los puntos de la agenda para tratar el presupue</w:t>
      </w:r>
      <w:r w:rsidRPr="00BB521C">
        <w:rPr>
          <w:rFonts w:ascii="Arial" w:hAnsi="Arial" w:cs="Arial"/>
          <w:color w:val="000000"/>
          <w:sz w:val="24"/>
          <w:szCs w:val="24"/>
        </w:rPr>
        <w:t xml:space="preserve">sto extraordinario de rugby y se autoriza el ingreso del Sr. Miguel Madrigal Gutiérrez, </w:t>
      </w:r>
      <w:proofErr w:type="gramStart"/>
      <w:r w:rsidRPr="00BB521C">
        <w:rPr>
          <w:rFonts w:ascii="Arial" w:hAnsi="Arial" w:cs="Arial"/>
          <w:color w:val="000000"/>
          <w:sz w:val="24"/>
          <w:szCs w:val="24"/>
        </w:rPr>
        <w:t>Jefe</w:t>
      </w:r>
      <w:proofErr w:type="gramEnd"/>
      <w:r w:rsidRPr="00BB521C">
        <w:rPr>
          <w:rFonts w:ascii="Arial" w:hAnsi="Arial" w:cs="Arial"/>
          <w:color w:val="000000"/>
          <w:sz w:val="24"/>
          <w:szCs w:val="24"/>
        </w:rPr>
        <w:t xml:space="preserve"> de Despacho MIDEPOR a la Sala para que brinde el criterio respectivo. ---------------------------------------</w:t>
      </w:r>
      <w:r w:rsidR="00BB521C">
        <w:rPr>
          <w:rFonts w:ascii="Arial" w:hAnsi="Arial" w:cs="Arial"/>
          <w:color w:val="000000"/>
          <w:sz w:val="24"/>
          <w:szCs w:val="24"/>
        </w:rPr>
        <w:t>---------------------------------------------------------------</w:t>
      </w:r>
    </w:p>
    <w:p w14:paraId="786B74F1" w14:textId="77777777" w:rsidR="00BB521C" w:rsidRDefault="00BB521C" w:rsidP="00BB521C">
      <w:pPr>
        <w:jc w:val="both"/>
        <w:rPr>
          <w:rFonts w:ascii="Arial" w:hAnsi="Arial" w:cs="Arial"/>
          <w:b/>
          <w:sz w:val="24"/>
          <w:szCs w:val="24"/>
        </w:rPr>
      </w:pPr>
    </w:p>
    <w:p w14:paraId="19D7CD95" w14:textId="3052ED6E" w:rsidR="001F2D7B" w:rsidRPr="00BB521C" w:rsidRDefault="00D410DA" w:rsidP="00BB521C">
      <w:pPr>
        <w:jc w:val="both"/>
        <w:rPr>
          <w:rFonts w:ascii="Arial" w:hAnsi="Arial" w:cs="Arial"/>
          <w:bCs/>
          <w:sz w:val="24"/>
          <w:szCs w:val="24"/>
        </w:rPr>
      </w:pPr>
      <w:r w:rsidRPr="00BB521C">
        <w:rPr>
          <w:rFonts w:ascii="Arial" w:hAnsi="Arial" w:cs="Arial"/>
          <w:b/>
          <w:sz w:val="24"/>
          <w:szCs w:val="24"/>
        </w:rPr>
        <w:t xml:space="preserve">PRESUPUESTO EXTRAORDINARIO RUGBY CR. </w:t>
      </w:r>
      <w:r w:rsidRPr="00BB521C">
        <w:rPr>
          <w:rFonts w:ascii="Arial" w:hAnsi="Arial" w:cs="Arial"/>
          <w:bCs/>
          <w:sz w:val="24"/>
          <w:szCs w:val="24"/>
        </w:rPr>
        <w:t xml:space="preserve">El Sr. Madrigal comenta que, en relación con la nota, se tiene una línea de tiempo. Inicialmente, las federaciones estuvieron solicitando recursos de manera individual para organizar cada uno su evento, posteriormente, </w:t>
      </w:r>
      <w:r w:rsidRPr="00BB521C">
        <w:rPr>
          <w:rFonts w:ascii="Arial" w:hAnsi="Arial" w:cs="Arial"/>
          <w:bCs/>
          <w:sz w:val="24"/>
          <w:szCs w:val="24"/>
        </w:rPr>
        <w:t>se tompo la decisión de que todo se consolidara a través del Comité Olímpico Nacional como receptor de recursos y como financiador de todo el proceso de Juegos Centroamericanos y en coordinación de lo que era la preparación de los atletas. Asimismo, don Mi</w:t>
      </w:r>
      <w:r w:rsidRPr="00BB521C">
        <w:rPr>
          <w:rFonts w:ascii="Arial" w:hAnsi="Arial" w:cs="Arial"/>
          <w:bCs/>
          <w:sz w:val="24"/>
          <w:szCs w:val="24"/>
        </w:rPr>
        <w:t>guel recomienda indicarle a la federación que, los recursos se están considerando de forma consolidada con el CON y que es por ese medio que se van a asignar los recursos tanto para realización del evento, como para la preparación de atletas. -------------</w:t>
      </w:r>
      <w:r w:rsidRPr="00BB521C">
        <w:rPr>
          <w:rFonts w:ascii="Arial" w:hAnsi="Arial" w:cs="Arial"/>
          <w:bCs/>
          <w:sz w:val="24"/>
          <w:szCs w:val="24"/>
        </w:rPr>
        <w:t>---------------------------</w:t>
      </w:r>
      <w:r w:rsidR="00BB521C">
        <w:rPr>
          <w:rFonts w:ascii="Arial" w:hAnsi="Arial" w:cs="Arial"/>
          <w:bCs/>
          <w:sz w:val="24"/>
          <w:szCs w:val="24"/>
        </w:rPr>
        <w:t>--------------------------------------------------------</w:t>
      </w:r>
    </w:p>
    <w:p w14:paraId="19D7CD96" w14:textId="7B589491" w:rsidR="001F2D7B" w:rsidRPr="00BB521C" w:rsidRDefault="00D410DA" w:rsidP="00BB521C">
      <w:pPr>
        <w:jc w:val="both"/>
        <w:rPr>
          <w:rFonts w:ascii="Arial" w:hAnsi="Arial" w:cs="Arial"/>
          <w:bCs/>
          <w:color w:val="000000"/>
          <w:sz w:val="24"/>
          <w:szCs w:val="24"/>
        </w:rPr>
      </w:pPr>
      <w:r w:rsidRPr="00BB521C">
        <w:rPr>
          <w:rFonts w:ascii="Arial" w:hAnsi="Arial" w:cs="Arial"/>
          <w:bCs/>
          <w:color w:val="000000"/>
          <w:sz w:val="24"/>
          <w:szCs w:val="24"/>
        </w:rPr>
        <w:t>El Sr. Henry Núñez comenta que, no deberían de estar buscando el mismo recurso, porque es tanto para la preparación como la organización, que es de lo mismo que el CON está solicitando. En el momento en que, entre el recurso, el</w:t>
      </w:r>
      <w:r w:rsidRPr="00BB521C">
        <w:rPr>
          <w:rFonts w:ascii="Arial" w:hAnsi="Arial" w:cs="Arial"/>
          <w:bCs/>
          <w:color w:val="000000"/>
          <w:sz w:val="24"/>
          <w:szCs w:val="24"/>
        </w:rPr>
        <w:t xml:space="preserve"> CON estará financiando lo que ellos están solicitando. </w:t>
      </w:r>
    </w:p>
    <w:p w14:paraId="19D7CD97" w14:textId="0043DC44" w:rsidR="001F2D7B" w:rsidRPr="00BB521C" w:rsidRDefault="00D410DA" w:rsidP="00BB521C">
      <w:pPr>
        <w:jc w:val="both"/>
        <w:rPr>
          <w:rFonts w:ascii="Arial" w:hAnsi="Arial" w:cs="Arial"/>
          <w:bCs/>
          <w:color w:val="000000"/>
          <w:sz w:val="24"/>
          <w:szCs w:val="24"/>
        </w:rPr>
      </w:pPr>
      <w:r w:rsidRPr="00BB521C">
        <w:rPr>
          <w:rFonts w:ascii="Arial" w:hAnsi="Arial" w:cs="Arial"/>
          <w:bCs/>
          <w:color w:val="000000"/>
          <w:sz w:val="24"/>
          <w:szCs w:val="24"/>
        </w:rPr>
        <w:t xml:space="preserve">Discutido el tema, se somete a votación y se acuerda: </w:t>
      </w:r>
      <w:r w:rsidRPr="00BB521C">
        <w:rPr>
          <w:rFonts w:ascii="Arial" w:hAnsi="Arial" w:cs="Arial"/>
          <w:b/>
          <w:color w:val="000000"/>
          <w:sz w:val="24"/>
          <w:szCs w:val="24"/>
        </w:rPr>
        <w:t>ACUERDO N°15:</w:t>
      </w:r>
      <w:r w:rsidRPr="00BB521C">
        <w:rPr>
          <w:rFonts w:ascii="Arial" w:hAnsi="Arial" w:cs="Arial"/>
          <w:bCs/>
          <w:color w:val="000000"/>
          <w:sz w:val="24"/>
          <w:szCs w:val="24"/>
        </w:rPr>
        <w:t xml:space="preserve">  En atención a la solicitud de apoyo económico presentado por la Federación de Rugby Cost</w:t>
      </w:r>
      <w:r w:rsidRPr="00BB521C">
        <w:rPr>
          <w:rFonts w:ascii="Arial" w:hAnsi="Arial" w:cs="Arial"/>
          <w:bCs/>
          <w:color w:val="000000"/>
          <w:sz w:val="24"/>
          <w:szCs w:val="24"/>
        </w:rPr>
        <w:t>a Rica, se acuerda comunicar a dicha entidad que los recursos destinados por el Consejo Nacional del Deporte y la Recreación para el financiamiento de los Juegos Deportivos Centroamericanos 2022 y para la preparación de representativos nacionales de dichas</w:t>
      </w:r>
      <w:r w:rsidRPr="00BB521C">
        <w:rPr>
          <w:rFonts w:ascii="Arial" w:hAnsi="Arial" w:cs="Arial"/>
          <w:bCs/>
          <w:color w:val="000000"/>
          <w:sz w:val="24"/>
          <w:szCs w:val="24"/>
        </w:rPr>
        <w:t xml:space="preserve"> justas, serán canalizados mediante el Comité Olímpico Nacional. </w:t>
      </w:r>
      <w:r w:rsidRPr="00BB521C">
        <w:rPr>
          <w:rFonts w:ascii="Arial" w:hAnsi="Arial" w:cs="Arial"/>
          <w:b/>
          <w:color w:val="000000"/>
          <w:sz w:val="24"/>
          <w:szCs w:val="24"/>
        </w:rPr>
        <w:t>ACUERDO UNÁNIME Y FIRME.</w:t>
      </w:r>
      <w:r w:rsidRPr="00BB521C">
        <w:rPr>
          <w:rFonts w:ascii="Arial" w:hAnsi="Arial" w:cs="Arial"/>
          <w:bCs/>
          <w:color w:val="000000"/>
          <w:sz w:val="24"/>
          <w:szCs w:val="24"/>
        </w:rPr>
        <w:t xml:space="preserve"> ----------------------</w:t>
      </w:r>
      <w:r w:rsidR="00BB521C">
        <w:rPr>
          <w:rFonts w:ascii="Arial" w:hAnsi="Arial" w:cs="Arial"/>
          <w:bCs/>
          <w:color w:val="000000"/>
          <w:sz w:val="24"/>
          <w:szCs w:val="24"/>
        </w:rPr>
        <w:t>----------------------------------------------</w:t>
      </w:r>
      <w:r w:rsidRPr="00BB521C">
        <w:rPr>
          <w:rFonts w:ascii="Arial" w:hAnsi="Arial" w:cs="Arial"/>
          <w:bCs/>
          <w:color w:val="000000"/>
          <w:sz w:val="24"/>
          <w:szCs w:val="24"/>
        </w:rPr>
        <w:t>-</w:t>
      </w:r>
    </w:p>
    <w:p w14:paraId="47F0C8EA" w14:textId="77777777" w:rsidR="00BB521C" w:rsidRDefault="00BB521C" w:rsidP="00BB521C">
      <w:pPr>
        <w:jc w:val="both"/>
        <w:rPr>
          <w:rFonts w:ascii="Arial" w:hAnsi="Arial" w:cs="Arial"/>
          <w:b/>
          <w:color w:val="000000"/>
          <w:sz w:val="24"/>
          <w:szCs w:val="24"/>
        </w:rPr>
      </w:pPr>
    </w:p>
    <w:p w14:paraId="19D7CD98" w14:textId="4665BC2C" w:rsidR="001F2D7B" w:rsidRPr="00BB521C" w:rsidRDefault="00D410DA" w:rsidP="00BB521C">
      <w:pPr>
        <w:jc w:val="both"/>
        <w:rPr>
          <w:rFonts w:ascii="Arial" w:hAnsi="Arial" w:cs="Arial"/>
          <w:bCs/>
          <w:sz w:val="24"/>
          <w:szCs w:val="24"/>
        </w:rPr>
      </w:pPr>
      <w:r w:rsidRPr="00BB521C">
        <w:rPr>
          <w:rFonts w:ascii="Arial" w:hAnsi="Arial" w:cs="Arial"/>
          <w:b/>
          <w:color w:val="000000"/>
          <w:sz w:val="24"/>
          <w:szCs w:val="24"/>
        </w:rPr>
        <w:t xml:space="preserve">ARTÍCULO VIII. </w:t>
      </w:r>
      <w:r w:rsidRPr="00BB521C">
        <w:rPr>
          <w:rFonts w:ascii="Arial" w:hAnsi="Arial" w:cs="Arial"/>
          <w:b/>
          <w:sz w:val="24"/>
          <w:szCs w:val="24"/>
        </w:rPr>
        <w:t xml:space="preserve">OFICIO ICODER-DGI-UO-0344-06-2022. ELIMINACIÓN DE LA MESA DE INFRAESTRUCTURA. </w:t>
      </w:r>
      <w:r w:rsidRPr="00BB521C">
        <w:rPr>
          <w:rFonts w:ascii="Arial" w:hAnsi="Arial" w:cs="Arial"/>
          <w:bCs/>
          <w:sz w:val="24"/>
          <w:szCs w:val="24"/>
        </w:rPr>
        <w:t>El Sr. Andrés Carvajal procede a indicar que, dic</w:t>
      </w:r>
      <w:r w:rsidRPr="00BB521C">
        <w:rPr>
          <w:rFonts w:ascii="Arial" w:hAnsi="Arial" w:cs="Arial"/>
          <w:bCs/>
          <w:sz w:val="24"/>
          <w:szCs w:val="24"/>
        </w:rPr>
        <w:t xml:space="preserve">ho oficio suscrito por el Sr. Kenneth Sevilla solicita a la Sra. Marcela Centeno Leal, la salida de su participación en la Mesa, así como el cuestionamiento de la existencia de </w:t>
      </w:r>
      <w:proofErr w:type="gramStart"/>
      <w:r w:rsidRPr="00BB521C">
        <w:rPr>
          <w:rFonts w:ascii="Arial" w:hAnsi="Arial" w:cs="Arial"/>
          <w:bCs/>
          <w:sz w:val="24"/>
          <w:szCs w:val="24"/>
        </w:rPr>
        <w:t>la misma</w:t>
      </w:r>
      <w:proofErr w:type="gramEnd"/>
      <w:r w:rsidRPr="00BB521C">
        <w:rPr>
          <w:rFonts w:ascii="Arial" w:hAnsi="Arial" w:cs="Arial"/>
          <w:bCs/>
          <w:sz w:val="24"/>
          <w:szCs w:val="24"/>
        </w:rPr>
        <w:t>. Hay acuerdos de este Consejo justificando del porque la mesa se hizo.</w:t>
      </w:r>
      <w:r w:rsidRPr="00BB521C">
        <w:rPr>
          <w:rFonts w:ascii="Arial" w:hAnsi="Arial" w:cs="Arial"/>
          <w:bCs/>
          <w:sz w:val="24"/>
          <w:szCs w:val="24"/>
        </w:rPr>
        <w:t xml:space="preserve"> En el oficio se da entender que se estaban llevando a cabo labores que no correspondían y esto va en la línea del dictamen de Contraloría por el cuestionamiento que hubo en la asignación de esos recursos en el tema de infraestructura, que, de hecho, se ge</w:t>
      </w:r>
      <w:r w:rsidRPr="00BB521C">
        <w:rPr>
          <w:rFonts w:ascii="Arial" w:hAnsi="Arial" w:cs="Arial"/>
          <w:bCs/>
          <w:sz w:val="24"/>
          <w:szCs w:val="24"/>
        </w:rPr>
        <w:t>nera una comisión institucional que es distinta a esta mesa, ya que, esta mesa buscaba ser un puente entre el Consejo y la parte técnica. --------</w:t>
      </w:r>
      <w:r w:rsidR="00BB521C">
        <w:rPr>
          <w:rFonts w:ascii="Arial" w:hAnsi="Arial" w:cs="Arial"/>
          <w:bCs/>
          <w:sz w:val="24"/>
          <w:szCs w:val="24"/>
        </w:rPr>
        <w:t>-----------------------------------------</w:t>
      </w:r>
      <w:r w:rsidRPr="00BB521C">
        <w:rPr>
          <w:rFonts w:ascii="Arial" w:hAnsi="Arial" w:cs="Arial"/>
          <w:bCs/>
          <w:sz w:val="24"/>
          <w:szCs w:val="24"/>
        </w:rPr>
        <w:t>-</w:t>
      </w:r>
    </w:p>
    <w:p w14:paraId="19D7CD99" w14:textId="64568EDE" w:rsidR="001F2D7B" w:rsidRPr="00BB521C" w:rsidRDefault="00D410DA" w:rsidP="00BB521C">
      <w:pPr>
        <w:jc w:val="both"/>
        <w:rPr>
          <w:rFonts w:ascii="Arial" w:hAnsi="Arial" w:cs="Arial"/>
          <w:bCs/>
          <w:sz w:val="24"/>
          <w:szCs w:val="24"/>
        </w:rPr>
      </w:pPr>
      <w:r w:rsidRPr="00BB521C">
        <w:rPr>
          <w:rFonts w:ascii="Arial" w:hAnsi="Arial" w:cs="Arial"/>
          <w:bCs/>
          <w:sz w:val="24"/>
          <w:szCs w:val="24"/>
        </w:rPr>
        <w:t>La Dra. Munive comenta que poner a personas externas de la institucionalidad para darle sostenibilidad a alg</w:t>
      </w:r>
      <w:r w:rsidRPr="00BB521C">
        <w:rPr>
          <w:rFonts w:ascii="Arial" w:hAnsi="Arial" w:cs="Arial"/>
          <w:bCs/>
          <w:sz w:val="24"/>
          <w:szCs w:val="24"/>
        </w:rPr>
        <w:t>o que es deber ser de un departamento en específico. Indica la Doctora que ella apoya la moción, pues se estarían asumiendo responsabilidades que le corresponden netamente al ICODER. -----------------------------</w:t>
      </w:r>
      <w:r w:rsidR="00BB521C">
        <w:rPr>
          <w:rFonts w:ascii="Arial" w:hAnsi="Arial" w:cs="Arial"/>
          <w:bCs/>
          <w:sz w:val="24"/>
          <w:szCs w:val="24"/>
        </w:rPr>
        <w:t>-------------------------------------------------------------------</w:t>
      </w:r>
    </w:p>
    <w:p w14:paraId="19D7CD9A" w14:textId="717FC363" w:rsidR="001F2D7B" w:rsidRPr="00BB521C" w:rsidRDefault="00D410DA" w:rsidP="00BB521C">
      <w:pPr>
        <w:jc w:val="both"/>
        <w:rPr>
          <w:rFonts w:ascii="Arial" w:hAnsi="Arial" w:cs="Arial"/>
          <w:sz w:val="24"/>
          <w:szCs w:val="24"/>
        </w:rPr>
      </w:pPr>
      <w:r w:rsidRPr="00BB521C">
        <w:rPr>
          <w:rFonts w:ascii="Arial" w:hAnsi="Arial" w:cs="Arial"/>
          <w:bCs/>
          <w:sz w:val="24"/>
          <w:szCs w:val="24"/>
        </w:rPr>
        <w:lastRenderedPageBreak/>
        <w:t>Discutido el tema, se somete a votación y s</w:t>
      </w:r>
      <w:r w:rsidRPr="00BB521C">
        <w:rPr>
          <w:rFonts w:ascii="Arial" w:hAnsi="Arial" w:cs="Arial"/>
          <w:bCs/>
          <w:sz w:val="24"/>
          <w:szCs w:val="24"/>
        </w:rPr>
        <w:t xml:space="preserve">e acuerda: </w:t>
      </w:r>
      <w:r w:rsidRPr="00BB521C">
        <w:rPr>
          <w:rFonts w:ascii="Arial" w:hAnsi="Arial" w:cs="Arial"/>
          <w:b/>
          <w:sz w:val="24"/>
          <w:szCs w:val="24"/>
        </w:rPr>
        <w:t>ACUERDO N°16:</w:t>
      </w:r>
      <w:r w:rsidRPr="00BB521C">
        <w:rPr>
          <w:rFonts w:ascii="Arial" w:hAnsi="Arial" w:cs="Arial"/>
          <w:bCs/>
          <w:sz w:val="24"/>
          <w:szCs w:val="24"/>
        </w:rPr>
        <w:t xml:space="preserve"> </w:t>
      </w:r>
      <w:r w:rsidRPr="00BB521C">
        <w:rPr>
          <w:rFonts w:ascii="Arial" w:hAnsi="Arial" w:cs="Arial"/>
          <w:sz w:val="24"/>
          <w:szCs w:val="24"/>
        </w:rPr>
        <w:t>De conformidad con lo expuesto por el señor Andrés Carvajal y lo expuesto en el oficio ICODER-DGI-UO-0344-06-2022, se tiene por presentado y aprobado el informe solicitado sobre este tema, y en consecuencia se acuerda disolver la m</w:t>
      </w:r>
      <w:r w:rsidRPr="00BB521C">
        <w:rPr>
          <w:rFonts w:ascii="Arial" w:hAnsi="Arial" w:cs="Arial"/>
          <w:sz w:val="24"/>
          <w:szCs w:val="24"/>
        </w:rPr>
        <w:t xml:space="preserve">esa de trabajo creada en la Sesión Ordinaria número 1182-2021. </w:t>
      </w:r>
      <w:r w:rsidRPr="00BB521C">
        <w:rPr>
          <w:rFonts w:ascii="Arial" w:hAnsi="Arial" w:cs="Arial"/>
          <w:b/>
          <w:bCs/>
          <w:sz w:val="24"/>
          <w:szCs w:val="24"/>
        </w:rPr>
        <w:t>ACUERDO UNÁNIME Y FIRME.</w:t>
      </w:r>
      <w:r w:rsidRPr="00BB521C">
        <w:rPr>
          <w:rFonts w:ascii="Arial" w:hAnsi="Arial" w:cs="Arial"/>
          <w:sz w:val="24"/>
          <w:szCs w:val="24"/>
        </w:rPr>
        <w:t xml:space="preserve"> ----------------------------------</w:t>
      </w:r>
      <w:r w:rsidR="00BB521C">
        <w:rPr>
          <w:rFonts w:ascii="Arial" w:hAnsi="Arial" w:cs="Arial"/>
          <w:sz w:val="24"/>
          <w:szCs w:val="24"/>
        </w:rPr>
        <w:t>--------------------------------------------</w:t>
      </w:r>
      <w:r w:rsidRPr="00BB521C">
        <w:rPr>
          <w:rFonts w:ascii="Arial" w:hAnsi="Arial" w:cs="Arial"/>
          <w:sz w:val="24"/>
          <w:szCs w:val="24"/>
        </w:rPr>
        <w:t>-----</w:t>
      </w:r>
    </w:p>
    <w:p w14:paraId="49369370" w14:textId="77777777" w:rsidR="00BB521C" w:rsidRDefault="00BB521C" w:rsidP="00BB521C">
      <w:pPr>
        <w:jc w:val="both"/>
        <w:rPr>
          <w:rFonts w:ascii="Arial" w:hAnsi="Arial" w:cs="Arial"/>
          <w:b/>
          <w:color w:val="000000"/>
          <w:sz w:val="24"/>
          <w:szCs w:val="24"/>
        </w:rPr>
      </w:pPr>
    </w:p>
    <w:p w14:paraId="19D7CD9B" w14:textId="12C8BE09" w:rsidR="001F2D7B" w:rsidRPr="00BB521C" w:rsidRDefault="00D410DA" w:rsidP="00BB521C">
      <w:pPr>
        <w:jc w:val="both"/>
        <w:rPr>
          <w:rFonts w:ascii="Arial" w:hAnsi="Arial" w:cs="Arial"/>
          <w:bCs/>
          <w:color w:val="323130"/>
          <w:sz w:val="24"/>
          <w:szCs w:val="24"/>
          <w:shd w:val="clear" w:color="auto" w:fill="FFFFFF"/>
        </w:rPr>
      </w:pPr>
      <w:r w:rsidRPr="00BB521C">
        <w:rPr>
          <w:rFonts w:ascii="Arial" w:hAnsi="Arial" w:cs="Arial"/>
          <w:b/>
          <w:color w:val="000000"/>
          <w:sz w:val="24"/>
          <w:szCs w:val="24"/>
        </w:rPr>
        <w:t xml:space="preserve">ARTÍCULO IX. </w:t>
      </w:r>
      <w:r w:rsidRPr="00BB521C">
        <w:rPr>
          <w:rFonts w:ascii="Arial" w:hAnsi="Arial" w:cs="Arial"/>
          <w:b/>
          <w:color w:val="323130"/>
          <w:sz w:val="24"/>
          <w:szCs w:val="24"/>
          <w:shd w:val="clear" w:color="auto" w:fill="FFFFFF"/>
        </w:rPr>
        <w:t xml:space="preserve">MOCIÓN EN RELACIÓN CON EL REGLAMENTO DE JDN </w:t>
      </w:r>
      <w:r w:rsidR="00BB521C" w:rsidRPr="00BB521C">
        <w:rPr>
          <w:rFonts w:ascii="Arial" w:hAnsi="Arial" w:cs="Arial"/>
          <w:b/>
          <w:color w:val="323130"/>
          <w:sz w:val="24"/>
          <w:szCs w:val="24"/>
          <w:shd w:val="clear" w:color="auto" w:fill="FFFFFF"/>
        </w:rPr>
        <w:t>2022</w:t>
      </w:r>
      <w:r w:rsidR="00BB521C" w:rsidRPr="00BB521C">
        <w:rPr>
          <w:rFonts w:ascii="Arial" w:hAnsi="Arial" w:cs="Arial"/>
          <w:bCs/>
          <w:color w:val="323130"/>
          <w:sz w:val="24"/>
          <w:szCs w:val="24"/>
          <w:shd w:val="clear" w:color="auto" w:fill="FFFFFF"/>
        </w:rPr>
        <w:t>. ------------------</w:t>
      </w:r>
    </w:p>
    <w:p w14:paraId="19D7CD9C" w14:textId="0925D1E3" w:rsidR="001F2D7B" w:rsidRPr="00BB521C" w:rsidRDefault="00D410DA" w:rsidP="00BB521C">
      <w:pPr>
        <w:jc w:val="both"/>
        <w:rPr>
          <w:rFonts w:ascii="Arial" w:hAnsi="Arial" w:cs="Arial"/>
          <w:bCs/>
          <w:color w:val="323130"/>
          <w:sz w:val="24"/>
          <w:szCs w:val="24"/>
          <w:shd w:val="clear" w:color="auto" w:fill="FFFFFF"/>
        </w:rPr>
      </w:pPr>
      <w:r w:rsidRPr="00BB521C">
        <w:rPr>
          <w:rFonts w:ascii="Arial" w:hAnsi="Arial" w:cs="Arial"/>
          <w:bCs/>
          <w:color w:val="323130"/>
          <w:sz w:val="24"/>
          <w:szCs w:val="24"/>
          <w:shd w:val="clear" w:color="auto" w:fill="FFFFFF"/>
        </w:rPr>
        <w:t xml:space="preserve">El Sr. Fernando González indica que, </w:t>
      </w:r>
      <w:r w:rsidRPr="00BB521C">
        <w:rPr>
          <w:rFonts w:ascii="Arial" w:hAnsi="Arial" w:cs="Arial"/>
          <w:bCs/>
          <w:color w:val="323130"/>
          <w:sz w:val="24"/>
          <w:szCs w:val="24"/>
          <w:shd w:val="clear" w:color="auto" w:fill="FFFFFF"/>
        </w:rPr>
        <w:t xml:space="preserve">anteriormente se había conformado una Comisión para valorar el reglamento de Juegos Deportivos Nacionales, dentro de esa comisión se vio una propuesta brindada por el Sr. Minor Monge, llegando a la final diez equipos en los deportes de conjunto, ya que se </w:t>
      </w:r>
      <w:r w:rsidRPr="00BB521C">
        <w:rPr>
          <w:rFonts w:ascii="Arial" w:hAnsi="Arial" w:cs="Arial"/>
          <w:bCs/>
          <w:color w:val="323130"/>
          <w:sz w:val="24"/>
          <w:szCs w:val="24"/>
          <w:shd w:val="clear" w:color="auto" w:fill="FFFFFF"/>
        </w:rPr>
        <w:t>consideraba que eran muchas personas, por lo que, se estuvo de acuerdo en bajar de diez a ocho equipos para el 2022. Cuando se publica el reglamento, en los deportes individuales que se clasificaban ocho. Comenta don Fernando que, actualmente el reglamento</w:t>
      </w:r>
      <w:r w:rsidRPr="00BB521C">
        <w:rPr>
          <w:rFonts w:ascii="Arial" w:hAnsi="Arial" w:cs="Arial"/>
          <w:bCs/>
          <w:color w:val="323130"/>
          <w:sz w:val="24"/>
          <w:szCs w:val="24"/>
          <w:shd w:val="clear" w:color="auto" w:fill="FFFFFF"/>
        </w:rPr>
        <w:t xml:space="preserve"> señala seis equipos, lo que genera disconformidad por parte de los Comités Cantonales de Deportes e indica que esa reforma al reglamento el Consejo nunca lo aprobó. Asimismo, solicita que en los deportes individuales clasifiquen ocho y no seis. ----------</w:t>
      </w:r>
      <w:r w:rsidRPr="00BB521C">
        <w:rPr>
          <w:rFonts w:ascii="Arial" w:hAnsi="Arial" w:cs="Arial"/>
          <w:bCs/>
          <w:color w:val="323130"/>
          <w:sz w:val="24"/>
          <w:szCs w:val="24"/>
          <w:shd w:val="clear" w:color="auto" w:fill="FFFFFF"/>
        </w:rPr>
        <w:t>-----------------------</w:t>
      </w:r>
      <w:r w:rsidR="00BB521C">
        <w:rPr>
          <w:rFonts w:ascii="Arial" w:hAnsi="Arial" w:cs="Arial"/>
          <w:bCs/>
          <w:color w:val="323130"/>
          <w:sz w:val="24"/>
          <w:szCs w:val="24"/>
          <w:shd w:val="clear" w:color="auto" w:fill="FFFFFF"/>
        </w:rPr>
        <w:t>---------------</w:t>
      </w:r>
    </w:p>
    <w:p w14:paraId="19D7CD9D" w14:textId="79834AF2" w:rsidR="001F2D7B" w:rsidRPr="00BB521C" w:rsidRDefault="00D410DA" w:rsidP="00BB521C">
      <w:pPr>
        <w:jc w:val="both"/>
        <w:rPr>
          <w:rFonts w:ascii="Arial" w:hAnsi="Arial" w:cs="Arial"/>
          <w:bCs/>
          <w:color w:val="323130"/>
          <w:sz w:val="24"/>
          <w:szCs w:val="24"/>
          <w:shd w:val="clear" w:color="auto" w:fill="FFFFFF"/>
        </w:rPr>
      </w:pPr>
      <w:r w:rsidRPr="00BB521C">
        <w:rPr>
          <w:rFonts w:ascii="Arial" w:hAnsi="Arial" w:cs="Arial"/>
          <w:bCs/>
          <w:color w:val="323130"/>
          <w:sz w:val="24"/>
          <w:szCs w:val="24"/>
          <w:shd w:val="clear" w:color="auto" w:fill="FFFFFF"/>
        </w:rPr>
        <w:t>La Dra. Munive propone ver este tema con el punto cinco, correspondiente a los Reglamentos Complementarios de Juegos Deportivos Nacionales. ---------------------------------</w:t>
      </w:r>
      <w:r w:rsidR="00BB521C">
        <w:rPr>
          <w:rFonts w:ascii="Arial" w:hAnsi="Arial" w:cs="Arial"/>
          <w:bCs/>
          <w:color w:val="323130"/>
          <w:sz w:val="24"/>
          <w:szCs w:val="24"/>
          <w:shd w:val="clear" w:color="auto" w:fill="FFFFFF"/>
        </w:rPr>
        <w:t>----------------------</w:t>
      </w:r>
    </w:p>
    <w:p w14:paraId="19D7CD9E" w14:textId="25E78A96" w:rsidR="001F2D7B" w:rsidRPr="00BB521C" w:rsidRDefault="00D410DA" w:rsidP="00BB521C">
      <w:pPr>
        <w:jc w:val="both"/>
        <w:rPr>
          <w:rFonts w:ascii="Arial" w:hAnsi="Arial" w:cs="Arial"/>
          <w:bCs/>
          <w:color w:val="323130"/>
          <w:sz w:val="24"/>
          <w:szCs w:val="24"/>
          <w:shd w:val="clear" w:color="auto" w:fill="FFFFFF"/>
        </w:rPr>
      </w:pPr>
      <w:r w:rsidRPr="00BB521C">
        <w:rPr>
          <w:rFonts w:ascii="Arial" w:hAnsi="Arial" w:cs="Arial"/>
          <w:bCs/>
          <w:color w:val="323130"/>
          <w:sz w:val="24"/>
          <w:szCs w:val="24"/>
          <w:shd w:val="clear" w:color="auto" w:fill="FFFFFF"/>
        </w:rPr>
        <w:t xml:space="preserve">El Sr. Minor Monge indica que no son temas </w:t>
      </w:r>
      <w:r w:rsidRPr="00BB521C">
        <w:rPr>
          <w:rFonts w:ascii="Arial" w:hAnsi="Arial" w:cs="Arial"/>
          <w:bCs/>
          <w:color w:val="323130"/>
          <w:sz w:val="24"/>
          <w:szCs w:val="24"/>
          <w:shd w:val="clear" w:color="auto" w:fill="FFFFFF"/>
        </w:rPr>
        <w:t>similares. Asimismo, solicita a don Fernando González brindar toda la información en la siguiente sesión ordinaria con el fin de poder comprobar la información indicada por don Fernando y si el Consejo tiene que tomar una decisión para modificar el reglame</w:t>
      </w:r>
      <w:r w:rsidRPr="00BB521C">
        <w:rPr>
          <w:rFonts w:ascii="Arial" w:hAnsi="Arial" w:cs="Arial"/>
          <w:bCs/>
          <w:color w:val="323130"/>
          <w:sz w:val="24"/>
          <w:szCs w:val="24"/>
          <w:shd w:val="clear" w:color="auto" w:fill="FFFFFF"/>
        </w:rPr>
        <w:t>nto, que lo haga con base en la información de trabajo. Comenta que se trata de modificar todo el reglamento que ya está publicado y el otro tema se trata de los reglamentos para la asignación de sedes. -------------------------------------</w:t>
      </w:r>
      <w:r w:rsidR="00BB521C">
        <w:rPr>
          <w:rFonts w:ascii="Arial" w:hAnsi="Arial" w:cs="Arial"/>
          <w:bCs/>
          <w:color w:val="323130"/>
          <w:sz w:val="24"/>
          <w:szCs w:val="24"/>
          <w:shd w:val="clear" w:color="auto" w:fill="FFFFFF"/>
        </w:rPr>
        <w:t>-----------------------------------</w:t>
      </w:r>
    </w:p>
    <w:p w14:paraId="19D7CD9F" w14:textId="77777777" w:rsidR="001F2D7B" w:rsidRPr="00BB521C" w:rsidRDefault="00D410DA" w:rsidP="00BB521C">
      <w:pPr>
        <w:jc w:val="both"/>
        <w:rPr>
          <w:rFonts w:ascii="Arial" w:hAnsi="Arial" w:cs="Arial"/>
          <w:bCs/>
          <w:color w:val="323130"/>
          <w:sz w:val="24"/>
          <w:szCs w:val="24"/>
          <w:shd w:val="clear" w:color="auto" w:fill="FFFFFF"/>
        </w:rPr>
      </w:pPr>
      <w:r w:rsidRPr="00BB521C">
        <w:rPr>
          <w:rFonts w:ascii="Arial" w:hAnsi="Arial" w:cs="Arial"/>
          <w:bCs/>
          <w:color w:val="323130"/>
          <w:sz w:val="24"/>
          <w:szCs w:val="24"/>
          <w:shd w:val="clear" w:color="auto" w:fill="FFFFFF"/>
        </w:rPr>
        <w:t>Discutido el te</w:t>
      </w:r>
      <w:r w:rsidRPr="00BB521C">
        <w:rPr>
          <w:rFonts w:ascii="Arial" w:hAnsi="Arial" w:cs="Arial"/>
          <w:bCs/>
          <w:color w:val="323130"/>
          <w:sz w:val="24"/>
          <w:szCs w:val="24"/>
          <w:shd w:val="clear" w:color="auto" w:fill="FFFFFF"/>
        </w:rPr>
        <w:t xml:space="preserve">ma, se somete a votación y se acuerda: </w:t>
      </w:r>
      <w:r w:rsidRPr="00BB521C">
        <w:rPr>
          <w:rFonts w:ascii="Arial" w:hAnsi="Arial" w:cs="Arial"/>
          <w:b/>
          <w:color w:val="323130"/>
          <w:sz w:val="24"/>
          <w:szCs w:val="24"/>
          <w:shd w:val="clear" w:color="auto" w:fill="FFFFFF"/>
        </w:rPr>
        <w:t>ACUERDO N°17:</w:t>
      </w:r>
      <w:r w:rsidRPr="00BB521C">
        <w:rPr>
          <w:rFonts w:ascii="Arial" w:hAnsi="Arial" w:cs="Arial"/>
          <w:bCs/>
          <w:color w:val="323130"/>
          <w:sz w:val="24"/>
          <w:szCs w:val="24"/>
          <w:shd w:val="clear" w:color="auto" w:fill="FFFFFF"/>
        </w:rPr>
        <w:t xml:space="preserve"> Se acuerda ver la solicitud presentada por el </w:t>
      </w:r>
      <w:proofErr w:type="gramStart"/>
      <w:r w:rsidRPr="00BB521C">
        <w:rPr>
          <w:rFonts w:ascii="Arial" w:hAnsi="Arial" w:cs="Arial"/>
          <w:bCs/>
          <w:color w:val="323130"/>
          <w:sz w:val="24"/>
          <w:szCs w:val="24"/>
          <w:shd w:val="clear" w:color="auto" w:fill="FFFFFF"/>
        </w:rPr>
        <w:t>Director</w:t>
      </w:r>
      <w:proofErr w:type="gramEnd"/>
      <w:r w:rsidRPr="00BB521C">
        <w:rPr>
          <w:rFonts w:ascii="Arial" w:hAnsi="Arial" w:cs="Arial"/>
          <w:bCs/>
          <w:color w:val="323130"/>
          <w:sz w:val="24"/>
          <w:szCs w:val="24"/>
          <w:shd w:val="clear" w:color="auto" w:fill="FFFFFF"/>
        </w:rPr>
        <w:t xml:space="preserve"> Fernando González Ledezma más a detalle en la próxima sesión ordinaria, en relación con la modificación del reglamento de Juegos Deportivos Nacional</w:t>
      </w:r>
      <w:r w:rsidRPr="00BB521C">
        <w:rPr>
          <w:rFonts w:ascii="Arial" w:hAnsi="Arial" w:cs="Arial"/>
          <w:bCs/>
          <w:color w:val="323130"/>
          <w:sz w:val="24"/>
          <w:szCs w:val="24"/>
          <w:shd w:val="clear" w:color="auto" w:fill="FFFFFF"/>
        </w:rPr>
        <w:t xml:space="preserve">es, por cuanto a la cantidad de equipos individuales que clasifican en las eliminatorias de dichas justas. </w:t>
      </w:r>
      <w:r w:rsidRPr="00BB521C">
        <w:rPr>
          <w:rFonts w:ascii="Arial" w:hAnsi="Arial" w:cs="Arial"/>
          <w:b/>
          <w:color w:val="323130"/>
          <w:sz w:val="24"/>
          <w:szCs w:val="24"/>
          <w:shd w:val="clear" w:color="auto" w:fill="FFFFFF"/>
        </w:rPr>
        <w:t>ACUERDO UNÁNIME Y FIRME.</w:t>
      </w:r>
      <w:r w:rsidRPr="00BB521C">
        <w:rPr>
          <w:rFonts w:ascii="Arial" w:hAnsi="Arial" w:cs="Arial"/>
          <w:bCs/>
          <w:color w:val="323130"/>
          <w:sz w:val="24"/>
          <w:szCs w:val="24"/>
          <w:shd w:val="clear" w:color="auto" w:fill="FFFFFF"/>
        </w:rPr>
        <w:t xml:space="preserve"> ------------------------------------</w:t>
      </w:r>
    </w:p>
    <w:p w14:paraId="078808E6" w14:textId="77777777" w:rsidR="00BB521C" w:rsidRDefault="00BB521C" w:rsidP="00BB521C">
      <w:pPr>
        <w:jc w:val="both"/>
        <w:rPr>
          <w:rFonts w:ascii="Arial" w:hAnsi="Arial" w:cs="Arial"/>
          <w:b/>
          <w:color w:val="323130"/>
          <w:sz w:val="24"/>
          <w:szCs w:val="24"/>
          <w:shd w:val="clear" w:color="auto" w:fill="FFFFFF"/>
        </w:rPr>
      </w:pPr>
    </w:p>
    <w:p w14:paraId="19D7CDA0" w14:textId="1A4C98A1" w:rsidR="001F2D7B" w:rsidRPr="00BB521C" w:rsidRDefault="00D410DA" w:rsidP="00BB521C">
      <w:pPr>
        <w:jc w:val="both"/>
        <w:rPr>
          <w:rFonts w:ascii="Arial" w:hAnsi="Arial" w:cs="Arial"/>
          <w:bCs/>
          <w:color w:val="323130"/>
          <w:sz w:val="24"/>
          <w:szCs w:val="24"/>
          <w:shd w:val="clear" w:color="auto" w:fill="FFFFFF"/>
        </w:rPr>
      </w:pPr>
      <w:r w:rsidRPr="00BB521C">
        <w:rPr>
          <w:rFonts w:ascii="Arial" w:hAnsi="Arial" w:cs="Arial"/>
          <w:b/>
          <w:color w:val="323130"/>
          <w:sz w:val="24"/>
          <w:szCs w:val="24"/>
          <w:shd w:val="clear" w:color="auto" w:fill="FFFFFF"/>
        </w:rPr>
        <w:t xml:space="preserve">ARTÍCULO X. REGLAMENTOS COMPLEMENTARIOS JUEGOS DEPORTIVOS NACIONALES. </w:t>
      </w:r>
      <w:r w:rsidRPr="00BB521C">
        <w:rPr>
          <w:rFonts w:ascii="Arial" w:hAnsi="Arial" w:cs="Arial"/>
          <w:b/>
          <w:bCs/>
          <w:color w:val="323130"/>
          <w:sz w:val="24"/>
          <w:szCs w:val="24"/>
          <w:shd w:val="clear" w:color="auto" w:fill="FFFFFF"/>
        </w:rPr>
        <w:t>-----------------</w:t>
      </w:r>
      <w:r w:rsidRPr="00BB521C">
        <w:rPr>
          <w:rFonts w:ascii="Arial" w:hAnsi="Arial" w:cs="Arial"/>
          <w:b/>
          <w:bCs/>
          <w:color w:val="323130"/>
          <w:sz w:val="24"/>
          <w:szCs w:val="24"/>
          <w:shd w:val="clear" w:color="auto" w:fill="FFFFFF"/>
        </w:rPr>
        <w:t>---------------</w:t>
      </w:r>
    </w:p>
    <w:p w14:paraId="19D7CDA1" w14:textId="00821AD9" w:rsidR="001F2D7B" w:rsidRPr="00BB521C" w:rsidRDefault="00D410DA" w:rsidP="00BB521C">
      <w:pPr>
        <w:jc w:val="both"/>
        <w:rPr>
          <w:rFonts w:ascii="Arial" w:hAnsi="Arial" w:cs="Arial"/>
          <w:bCs/>
          <w:color w:val="323130"/>
          <w:sz w:val="24"/>
          <w:szCs w:val="24"/>
          <w:shd w:val="clear" w:color="auto" w:fill="FFFFFF"/>
        </w:rPr>
      </w:pPr>
      <w:r w:rsidRPr="00BB521C">
        <w:rPr>
          <w:rFonts w:ascii="Arial" w:hAnsi="Arial" w:cs="Arial"/>
          <w:bCs/>
          <w:color w:val="323130"/>
          <w:sz w:val="24"/>
          <w:szCs w:val="24"/>
          <w:shd w:val="clear" w:color="auto" w:fill="FFFFFF"/>
        </w:rPr>
        <w:t xml:space="preserve">El Lic. Jonathan Quesada comenta que, revisando la Ley 7800, el artículo dos indica cuales son las funciones que le corresponden al Consejo. El punto T habla de otras funciones que le otorga la ley y sus reglamentos. En el reglamento de la </w:t>
      </w:r>
      <w:r w:rsidRPr="00BB521C">
        <w:rPr>
          <w:rFonts w:ascii="Arial" w:hAnsi="Arial" w:cs="Arial"/>
          <w:bCs/>
          <w:color w:val="323130"/>
          <w:sz w:val="24"/>
          <w:szCs w:val="24"/>
          <w:shd w:val="clear" w:color="auto" w:fill="FFFFFF"/>
        </w:rPr>
        <w:t xml:space="preserve">Ley 7800, artículo 17, inciso a. indica: “Aprobar y reformar los reglamentos internos que regulan el funcionamiento y organización del Instituto. En la sesión 1237 el Sr. Minor Monge presentó los reglamentos complementarios, los cuales son complementarios </w:t>
      </w:r>
      <w:r w:rsidRPr="00BB521C">
        <w:rPr>
          <w:rFonts w:ascii="Arial" w:hAnsi="Arial" w:cs="Arial"/>
          <w:bCs/>
          <w:color w:val="323130"/>
          <w:sz w:val="24"/>
          <w:szCs w:val="24"/>
          <w:shd w:val="clear" w:color="auto" w:fill="FFFFFF"/>
        </w:rPr>
        <w:t>al Reglamento General de Competición y Disciplinarios de Juegos Deportivos Nacionales, que tiene que ver con la asignación de sedes en la etapa final y la inclusión y exclusión de deportes. Revisando el reglamento en el artículo 6.2 indica que le correspon</w:t>
      </w:r>
      <w:r w:rsidRPr="00BB521C">
        <w:rPr>
          <w:rFonts w:ascii="Arial" w:hAnsi="Arial" w:cs="Arial"/>
          <w:bCs/>
          <w:color w:val="323130"/>
          <w:sz w:val="24"/>
          <w:szCs w:val="24"/>
          <w:shd w:val="clear" w:color="auto" w:fill="FFFFFF"/>
        </w:rPr>
        <w:t xml:space="preserve">de al Consejo Nacional del Deporte designar para la etapa final en cada edición la sede o sedes </w:t>
      </w:r>
      <w:r w:rsidRPr="00BB521C">
        <w:rPr>
          <w:rFonts w:ascii="Arial" w:hAnsi="Arial" w:cs="Arial"/>
          <w:bCs/>
          <w:color w:val="323130"/>
          <w:sz w:val="24"/>
          <w:szCs w:val="24"/>
          <w:shd w:val="clear" w:color="auto" w:fill="FFFFFF"/>
        </w:rPr>
        <w:lastRenderedPageBreak/>
        <w:t>oficiales de cada deporte. Se aclara que dicho reglamento fue creado y aprobado por el Consejo. En relación con lo presentado por don Minor, algunas recomendaci</w:t>
      </w:r>
      <w:r w:rsidRPr="00BB521C">
        <w:rPr>
          <w:rFonts w:ascii="Arial" w:hAnsi="Arial" w:cs="Arial"/>
          <w:bCs/>
          <w:color w:val="323130"/>
          <w:sz w:val="24"/>
          <w:szCs w:val="24"/>
          <w:shd w:val="clear" w:color="auto" w:fill="FFFFFF"/>
        </w:rPr>
        <w:t>ones son: que la asignación de sedes se de por un año y no por dos. Que la Unidad de Programas y Proyectos del ICODER habilite el mes de setiembre para recepción de solicitudes de sedes de la etapa final y no en el mes de junio como se estableció en ese re</w:t>
      </w:r>
      <w:r w:rsidRPr="00BB521C">
        <w:rPr>
          <w:rFonts w:ascii="Arial" w:hAnsi="Arial" w:cs="Arial"/>
          <w:bCs/>
          <w:color w:val="323130"/>
          <w:sz w:val="24"/>
          <w:szCs w:val="24"/>
          <w:shd w:val="clear" w:color="auto" w:fill="FFFFFF"/>
        </w:rPr>
        <w:t>glamento. -------------------------</w:t>
      </w:r>
      <w:r w:rsidR="00BB521C">
        <w:rPr>
          <w:rFonts w:ascii="Arial" w:hAnsi="Arial" w:cs="Arial"/>
          <w:bCs/>
          <w:color w:val="323130"/>
          <w:sz w:val="24"/>
          <w:szCs w:val="24"/>
          <w:shd w:val="clear" w:color="auto" w:fill="FFFFFF"/>
        </w:rPr>
        <w:t>--------------------------------</w:t>
      </w:r>
    </w:p>
    <w:p w14:paraId="19D7CDA2" w14:textId="72C2E75E" w:rsidR="001F2D7B" w:rsidRPr="00BB521C" w:rsidRDefault="00D410DA" w:rsidP="00BB521C">
      <w:pPr>
        <w:jc w:val="both"/>
        <w:rPr>
          <w:rFonts w:ascii="Arial" w:hAnsi="Arial" w:cs="Arial"/>
          <w:bCs/>
          <w:color w:val="323130"/>
          <w:sz w:val="24"/>
          <w:szCs w:val="24"/>
          <w:shd w:val="clear" w:color="auto" w:fill="FFFFFF"/>
        </w:rPr>
      </w:pPr>
      <w:r w:rsidRPr="00BB521C">
        <w:rPr>
          <w:rFonts w:ascii="Arial" w:hAnsi="Arial" w:cs="Arial"/>
          <w:bCs/>
          <w:color w:val="323130"/>
          <w:sz w:val="24"/>
          <w:szCs w:val="24"/>
          <w:shd w:val="clear" w:color="auto" w:fill="FFFFFF"/>
        </w:rPr>
        <w:t xml:space="preserve">El Sr. Leonardo Sánchez consulta que porqué la asignación de sedes por un año y no por dos y así sucesivamente con las demás </w:t>
      </w:r>
      <w:r w:rsidR="00BB521C" w:rsidRPr="00BB521C">
        <w:rPr>
          <w:rFonts w:ascii="Arial" w:hAnsi="Arial" w:cs="Arial"/>
          <w:bCs/>
          <w:color w:val="323130"/>
          <w:sz w:val="24"/>
          <w:szCs w:val="24"/>
          <w:shd w:val="clear" w:color="auto" w:fill="FFFFFF"/>
        </w:rPr>
        <w:t>recomendaciones. --------------------------------------------------------</w:t>
      </w:r>
    </w:p>
    <w:p w14:paraId="19D7CDA3" w14:textId="7F509549" w:rsidR="001F2D7B" w:rsidRPr="00BB521C" w:rsidRDefault="00D410DA" w:rsidP="00BB521C">
      <w:pPr>
        <w:jc w:val="both"/>
        <w:rPr>
          <w:rFonts w:ascii="Arial" w:hAnsi="Arial" w:cs="Arial"/>
          <w:b/>
          <w:color w:val="323130"/>
          <w:sz w:val="24"/>
          <w:szCs w:val="24"/>
          <w:shd w:val="clear" w:color="auto" w:fill="FFFFFF"/>
        </w:rPr>
      </w:pPr>
      <w:r w:rsidRPr="00BB521C">
        <w:rPr>
          <w:rFonts w:ascii="Arial" w:hAnsi="Arial" w:cs="Arial"/>
          <w:bCs/>
          <w:color w:val="323130"/>
          <w:sz w:val="24"/>
          <w:szCs w:val="24"/>
          <w:shd w:val="clear" w:color="auto" w:fill="FFFFFF"/>
        </w:rPr>
        <w:t>La Dra. Munive le expl</w:t>
      </w:r>
      <w:r w:rsidRPr="00BB521C">
        <w:rPr>
          <w:rFonts w:ascii="Arial" w:hAnsi="Arial" w:cs="Arial"/>
          <w:bCs/>
          <w:color w:val="323130"/>
          <w:sz w:val="24"/>
          <w:szCs w:val="24"/>
          <w:shd w:val="clear" w:color="auto" w:fill="FFFFFF"/>
        </w:rPr>
        <w:t>ica que, dos años se agarraban por razones prácticas administrativas de contratación etc … pero, Juegos Deportivos Nacionales aparte de llevar mucha alegría a las zonas, lleva también infraestructura y reactivación económica, entre otras cosas. Lo que se p</w:t>
      </w:r>
      <w:r w:rsidRPr="00BB521C">
        <w:rPr>
          <w:rFonts w:ascii="Arial" w:hAnsi="Arial" w:cs="Arial"/>
          <w:bCs/>
          <w:color w:val="323130"/>
          <w:sz w:val="24"/>
          <w:szCs w:val="24"/>
          <w:shd w:val="clear" w:color="auto" w:fill="FFFFFF"/>
        </w:rPr>
        <w:t xml:space="preserve">retende es que, esa asignación se distribuya en tres lugares diferentes; </w:t>
      </w:r>
      <w:proofErr w:type="gramStart"/>
      <w:r w:rsidRPr="00BB521C">
        <w:rPr>
          <w:rFonts w:ascii="Arial" w:hAnsi="Arial" w:cs="Arial"/>
          <w:bCs/>
          <w:color w:val="323130"/>
          <w:sz w:val="24"/>
          <w:szCs w:val="24"/>
          <w:shd w:val="clear" w:color="auto" w:fill="FFFFFF"/>
        </w:rPr>
        <w:t>talvez</w:t>
      </w:r>
      <w:proofErr w:type="gramEnd"/>
      <w:r w:rsidRPr="00BB521C">
        <w:rPr>
          <w:rFonts w:ascii="Arial" w:hAnsi="Arial" w:cs="Arial"/>
          <w:bCs/>
          <w:color w:val="323130"/>
          <w:sz w:val="24"/>
          <w:szCs w:val="24"/>
          <w:shd w:val="clear" w:color="auto" w:fill="FFFFFF"/>
        </w:rPr>
        <w:t xml:space="preserve"> asignar por dos años al mismo lugar no es la visión dentro de lo que cabe en este Gobierno. Indica la Doctora que, se hizo la valoración con el Sr. Minor Monge para ver la posi</w:t>
      </w:r>
      <w:r w:rsidRPr="00BB521C">
        <w:rPr>
          <w:rFonts w:ascii="Arial" w:hAnsi="Arial" w:cs="Arial"/>
          <w:bCs/>
          <w:color w:val="323130"/>
          <w:sz w:val="24"/>
          <w:szCs w:val="24"/>
          <w:shd w:val="clear" w:color="auto" w:fill="FFFFFF"/>
        </w:rPr>
        <w:t>bilidad. Asimismo, el mes de setiembre es para recibir las solicitudes en tiempo y forma, ya que el mes de junio pasó, pero antes que eso, se está generando un análisis de la infraestructura existente y de donde se podría potencialmente ver de dónde se pod</w:t>
      </w:r>
      <w:r w:rsidRPr="00BB521C">
        <w:rPr>
          <w:rFonts w:ascii="Arial" w:hAnsi="Arial" w:cs="Arial"/>
          <w:bCs/>
          <w:color w:val="323130"/>
          <w:sz w:val="24"/>
          <w:szCs w:val="24"/>
          <w:shd w:val="clear" w:color="auto" w:fill="FFFFFF"/>
        </w:rPr>
        <w:t xml:space="preserve">rían hacer esas zonas de ampliación. Se pueden ver las buenas intenciones de las personas que quieren ser sede de JDN, pero no hay una buena sostenibilidad en el mantenimiento de la infraestructura; son infraestructuras que se dan muy lindas, pero que sin </w:t>
      </w:r>
      <w:r w:rsidRPr="00BB521C">
        <w:rPr>
          <w:rFonts w:ascii="Arial" w:hAnsi="Arial" w:cs="Arial"/>
          <w:bCs/>
          <w:color w:val="323130"/>
          <w:sz w:val="24"/>
          <w:szCs w:val="24"/>
          <w:shd w:val="clear" w:color="auto" w:fill="FFFFFF"/>
        </w:rPr>
        <w:t>embargo al siguiente año ya están muertas, entonces, son miles de millones, que cualquiera que genere una fiscalización acerca de esa inversión puede cuestionarla increíblemente. Por lo tanto, la idea es hacer la valoración previa de los lugares y ver si e</w:t>
      </w:r>
      <w:r w:rsidRPr="00BB521C">
        <w:rPr>
          <w:rFonts w:ascii="Arial" w:hAnsi="Arial" w:cs="Arial"/>
          <w:bCs/>
          <w:color w:val="323130"/>
          <w:sz w:val="24"/>
          <w:szCs w:val="24"/>
          <w:shd w:val="clear" w:color="auto" w:fill="FFFFFF"/>
        </w:rPr>
        <w:t xml:space="preserve">xiste la infraestructura adecuada y el compromiso de los cantones de continuar dándole mantenimiento. Discutido el tema, se somete a votación y se acuerda: </w:t>
      </w:r>
      <w:r w:rsidRPr="00BB521C">
        <w:rPr>
          <w:rFonts w:ascii="Arial" w:hAnsi="Arial" w:cs="Arial"/>
          <w:b/>
          <w:color w:val="323130"/>
          <w:sz w:val="24"/>
          <w:szCs w:val="24"/>
          <w:shd w:val="clear" w:color="auto" w:fill="FFFFFF"/>
        </w:rPr>
        <w:t xml:space="preserve">ACUERDO N°18: </w:t>
      </w:r>
      <w:r w:rsidRPr="00BB521C">
        <w:rPr>
          <w:rFonts w:ascii="Arial" w:hAnsi="Arial" w:cs="Arial"/>
          <w:bCs/>
          <w:color w:val="323130"/>
          <w:sz w:val="24"/>
          <w:szCs w:val="24"/>
          <w:shd w:val="clear" w:color="auto" w:fill="FFFFFF"/>
        </w:rPr>
        <w:t xml:space="preserve">Se da por recibida la exposición a cargo del Lic. Jonathan Quesada, Asesor Legal y se </w:t>
      </w:r>
      <w:r w:rsidRPr="00BB521C">
        <w:rPr>
          <w:rFonts w:ascii="Arial" w:hAnsi="Arial" w:cs="Arial"/>
          <w:bCs/>
          <w:color w:val="323130"/>
          <w:sz w:val="24"/>
          <w:szCs w:val="24"/>
          <w:shd w:val="clear" w:color="auto" w:fill="FFFFFF"/>
        </w:rPr>
        <w:t xml:space="preserve">acuerda aprobar los Reglamentos Complementarios de los Juegos Deportivos Nacionales, con las recomendaciones brindadas para ser incluidas en dicho reglamento. </w:t>
      </w:r>
      <w:r w:rsidRPr="00BB521C">
        <w:rPr>
          <w:rFonts w:ascii="Arial" w:hAnsi="Arial" w:cs="Arial"/>
          <w:b/>
          <w:color w:val="323130"/>
          <w:sz w:val="24"/>
          <w:szCs w:val="24"/>
          <w:shd w:val="clear" w:color="auto" w:fill="FFFFFF"/>
        </w:rPr>
        <w:t xml:space="preserve">ACUERDO UNÁNIME Y FIRME. </w:t>
      </w:r>
      <w:r w:rsidRPr="00BB521C">
        <w:rPr>
          <w:rFonts w:ascii="Arial" w:hAnsi="Arial" w:cs="Arial"/>
          <w:bCs/>
          <w:color w:val="323130"/>
          <w:sz w:val="24"/>
          <w:szCs w:val="24"/>
          <w:shd w:val="clear" w:color="auto" w:fill="FFFFFF"/>
        </w:rPr>
        <w:t xml:space="preserve"> ---------------</w:t>
      </w:r>
    </w:p>
    <w:p w14:paraId="3EEC7E41" w14:textId="77777777" w:rsidR="00BB521C" w:rsidRDefault="00BB521C" w:rsidP="00BB521C">
      <w:pPr>
        <w:jc w:val="both"/>
        <w:rPr>
          <w:rFonts w:ascii="Arial" w:hAnsi="Arial" w:cs="Arial"/>
          <w:b/>
          <w:color w:val="323130"/>
          <w:sz w:val="24"/>
          <w:szCs w:val="24"/>
          <w:shd w:val="clear" w:color="auto" w:fill="FFFFFF"/>
        </w:rPr>
      </w:pPr>
    </w:p>
    <w:p w14:paraId="19D7CDA4" w14:textId="3862BCA9" w:rsidR="001F2D7B" w:rsidRPr="00BB521C" w:rsidRDefault="00D410DA" w:rsidP="00BB521C">
      <w:pPr>
        <w:jc w:val="both"/>
        <w:rPr>
          <w:rFonts w:ascii="Arial" w:hAnsi="Arial" w:cs="Arial"/>
          <w:bCs/>
          <w:sz w:val="24"/>
          <w:szCs w:val="24"/>
        </w:rPr>
      </w:pPr>
      <w:r w:rsidRPr="00BB521C">
        <w:rPr>
          <w:rFonts w:ascii="Arial" w:hAnsi="Arial" w:cs="Arial"/>
          <w:b/>
          <w:color w:val="323130"/>
          <w:sz w:val="24"/>
          <w:szCs w:val="24"/>
          <w:shd w:val="clear" w:color="auto" w:fill="FFFFFF"/>
        </w:rPr>
        <w:t>ARTÍCULO XI</w:t>
      </w:r>
      <w:r w:rsidRPr="00BB521C">
        <w:rPr>
          <w:rFonts w:ascii="Arial" w:hAnsi="Arial" w:cs="Arial"/>
          <w:b/>
          <w:color w:val="323130"/>
          <w:sz w:val="24"/>
          <w:szCs w:val="24"/>
          <w:shd w:val="clear" w:color="auto" w:fill="FFFFFF"/>
        </w:rPr>
        <w:t xml:space="preserve">. </w:t>
      </w:r>
      <w:r w:rsidRPr="00BB521C">
        <w:rPr>
          <w:rFonts w:ascii="Arial" w:hAnsi="Arial" w:cs="Arial"/>
          <w:b/>
          <w:bCs/>
          <w:sz w:val="24"/>
          <w:szCs w:val="24"/>
        </w:rPr>
        <w:t>PROYECCIÓN DE DISTRIBUCIÓN DE LOS RECURSOS PARA JUEGOS CENTROAMERICANOS.</w:t>
      </w:r>
      <w:r w:rsidRPr="00BB521C">
        <w:rPr>
          <w:rFonts w:ascii="Arial" w:hAnsi="Arial" w:cs="Arial"/>
          <w:bCs/>
          <w:sz w:val="24"/>
          <w:szCs w:val="24"/>
        </w:rPr>
        <w:t xml:space="preserve">  ------------------------------------------------</w:t>
      </w:r>
      <w:r w:rsidR="00BB521C">
        <w:rPr>
          <w:rFonts w:ascii="Arial" w:hAnsi="Arial" w:cs="Arial"/>
          <w:bCs/>
          <w:sz w:val="24"/>
          <w:szCs w:val="24"/>
        </w:rPr>
        <w:t>------------------------------------------</w:t>
      </w:r>
    </w:p>
    <w:p w14:paraId="19D7CDA5" w14:textId="5CDBC448" w:rsidR="001F2D7B" w:rsidRPr="00BB521C" w:rsidRDefault="00D410DA" w:rsidP="00BB521C">
      <w:pPr>
        <w:jc w:val="both"/>
        <w:rPr>
          <w:rFonts w:ascii="Arial" w:hAnsi="Arial" w:cs="Arial"/>
          <w:bCs/>
          <w:sz w:val="24"/>
          <w:szCs w:val="24"/>
        </w:rPr>
      </w:pPr>
      <w:r w:rsidRPr="00BB521C">
        <w:rPr>
          <w:rFonts w:ascii="Arial" w:hAnsi="Arial" w:cs="Arial"/>
          <w:bCs/>
          <w:sz w:val="24"/>
          <w:szCs w:val="24"/>
        </w:rPr>
        <w:t xml:space="preserve">El Sr. Henry Núñez comenta </w:t>
      </w:r>
      <w:proofErr w:type="gramStart"/>
      <w:r w:rsidRPr="00BB521C">
        <w:rPr>
          <w:rFonts w:ascii="Arial" w:hAnsi="Arial" w:cs="Arial"/>
          <w:bCs/>
          <w:sz w:val="24"/>
          <w:szCs w:val="24"/>
        </w:rPr>
        <w:t>que</w:t>
      </w:r>
      <w:proofErr w:type="gramEnd"/>
      <w:r w:rsidRPr="00BB521C">
        <w:rPr>
          <w:rFonts w:ascii="Arial" w:hAnsi="Arial" w:cs="Arial"/>
          <w:bCs/>
          <w:sz w:val="24"/>
          <w:szCs w:val="24"/>
        </w:rPr>
        <w:t xml:space="preserve"> en la sesión anterior, le explicaba al Consejo la importancia de que la redacción del acuerdo N°5 qu</w:t>
      </w:r>
      <w:r w:rsidRPr="00BB521C">
        <w:rPr>
          <w:rFonts w:ascii="Arial" w:hAnsi="Arial" w:cs="Arial"/>
          <w:bCs/>
          <w:sz w:val="24"/>
          <w:szCs w:val="24"/>
        </w:rPr>
        <w:t>edara no solamente sujeto a los Juegos Centroamericanos, sino que la idea es invertir prácticamente todos los recursos en los Juegos, pero que, si les sobra un colón etc … se puedan utilizar en la preparación de los atletas para los Juegos del Caribe, ya q</w:t>
      </w:r>
      <w:r w:rsidRPr="00BB521C">
        <w:rPr>
          <w:rFonts w:ascii="Arial" w:hAnsi="Arial" w:cs="Arial"/>
          <w:bCs/>
          <w:sz w:val="24"/>
          <w:szCs w:val="24"/>
        </w:rPr>
        <w:t>ue, el ciclo olímpico no son solamente unos juegos. --------------------------------</w:t>
      </w:r>
      <w:r w:rsidR="00BB521C">
        <w:rPr>
          <w:rFonts w:ascii="Arial" w:hAnsi="Arial" w:cs="Arial"/>
          <w:bCs/>
          <w:sz w:val="24"/>
          <w:szCs w:val="24"/>
        </w:rPr>
        <w:t>-------------------</w:t>
      </w:r>
      <w:r w:rsidRPr="00BB521C">
        <w:rPr>
          <w:rFonts w:ascii="Arial" w:hAnsi="Arial" w:cs="Arial"/>
          <w:bCs/>
          <w:sz w:val="24"/>
          <w:szCs w:val="24"/>
        </w:rPr>
        <w:t>----</w:t>
      </w:r>
    </w:p>
    <w:p w14:paraId="19D7CDA6" w14:textId="77777777" w:rsidR="001F2D7B" w:rsidRPr="00BB521C" w:rsidRDefault="001F2D7B" w:rsidP="00BB521C">
      <w:pPr>
        <w:jc w:val="both"/>
        <w:rPr>
          <w:rFonts w:ascii="Arial" w:hAnsi="Arial" w:cs="Arial"/>
          <w:bCs/>
          <w:sz w:val="24"/>
          <w:szCs w:val="24"/>
        </w:rPr>
      </w:pPr>
    </w:p>
    <w:p w14:paraId="19D7CDA7" w14:textId="77777777" w:rsidR="001F2D7B" w:rsidRPr="00BB521C" w:rsidRDefault="00D410DA" w:rsidP="00BB521C">
      <w:pPr>
        <w:jc w:val="both"/>
        <w:rPr>
          <w:rFonts w:ascii="Arial" w:hAnsi="Arial" w:cs="Arial"/>
          <w:bCs/>
          <w:sz w:val="24"/>
          <w:szCs w:val="24"/>
        </w:rPr>
      </w:pPr>
      <w:r w:rsidRPr="00BB521C">
        <w:rPr>
          <w:rFonts w:ascii="Arial" w:hAnsi="Arial" w:cs="Arial"/>
          <w:noProof/>
          <w:sz w:val="24"/>
          <w:szCs w:val="24"/>
        </w:rPr>
        <w:lastRenderedPageBreak/>
        <w:drawing>
          <wp:inline distT="0" distB="0" distL="0" distR="0" wp14:anchorId="19D7CDD2" wp14:editId="19D7CDD3">
            <wp:extent cx="6502400" cy="2202180"/>
            <wp:effectExtent l="0" t="0" r="0" b="0"/>
            <wp:docPr id="11" name="Gráfico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áfico 16"/>
                    <pic:cNvPicPr>
                      <a:picLocks noChangeAspect="1" noChangeArrowheads="1"/>
                    </pic:cNvPicPr>
                  </pic:nvPicPr>
                  <pic:blipFill>
                    <a:blip r:embed="rId21"/>
                    <a:stretch>
                      <a:fillRect/>
                    </a:stretch>
                  </pic:blipFill>
                  <pic:spPr bwMode="auto">
                    <a:xfrm>
                      <a:off x="0" y="0"/>
                      <a:ext cx="6502400" cy="2202180"/>
                    </a:xfrm>
                    <a:prstGeom prst="rect">
                      <a:avLst/>
                    </a:prstGeom>
                  </pic:spPr>
                </pic:pic>
              </a:graphicData>
            </a:graphic>
          </wp:inline>
        </w:drawing>
      </w:r>
    </w:p>
    <w:p w14:paraId="19D7CDA8" w14:textId="77777777" w:rsidR="001F2D7B" w:rsidRPr="00BB521C" w:rsidRDefault="00D410DA" w:rsidP="00BB521C">
      <w:pPr>
        <w:jc w:val="both"/>
        <w:rPr>
          <w:rFonts w:ascii="Arial" w:hAnsi="Arial" w:cs="Arial"/>
          <w:bCs/>
          <w:sz w:val="24"/>
          <w:szCs w:val="24"/>
        </w:rPr>
      </w:pPr>
      <w:r w:rsidRPr="00BB521C">
        <w:rPr>
          <w:rFonts w:ascii="Arial" w:hAnsi="Arial" w:cs="Arial"/>
          <w:noProof/>
          <w:sz w:val="24"/>
          <w:szCs w:val="24"/>
        </w:rPr>
        <w:drawing>
          <wp:inline distT="0" distB="0" distL="0" distR="0" wp14:anchorId="19D7CDD4" wp14:editId="19D7CDD5">
            <wp:extent cx="5715000" cy="3219450"/>
            <wp:effectExtent l="0" t="0" r="0" b="0"/>
            <wp:docPr id="12" name="Gráfico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áfico 17"/>
                    <pic:cNvPicPr>
                      <a:picLocks noChangeAspect="1" noChangeArrowheads="1"/>
                    </pic:cNvPicPr>
                  </pic:nvPicPr>
                  <pic:blipFill>
                    <a:blip r:embed="rId22"/>
                    <a:stretch>
                      <a:fillRect/>
                    </a:stretch>
                  </pic:blipFill>
                  <pic:spPr bwMode="auto">
                    <a:xfrm>
                      <a:off x="0" y="0"/>
                      <a:ext cx="5715000" cy="3219450"/>
                    </a:xfrm>
                    <a:prstGeom prst="rect">
                      <a:avLst/>
                    </a:prstGeom>
                  </pic:spPr>
                </pic:pic>
              </a:graphicData>
            </a:graphic>
          </wp:inline>
        </w:drawing>
      </w:r>
    </w:p>
    <w:p w14:paraId="19D7CDA9" w14:textId="77777777" w:rsidR="001F2D7B" w:rsidRPr="00BB521C" w:rsidRDefault="00D410DA" w:rsidP="00BB521C">
      <w:pPr>
        <w:jc w:val="both"/>
        <w:rPr>
          <w:rFonts w:ascii="Arial" w:hAnsi="Arial" w:cs="Arial"/>
          <w:bCs/>
          <w:color w:val="323130"/>
          <w:sz w:val="24"/>
          <w:szCs w:val="24"/>
          <w:shd w:val="clear" w:color="auto" w:fill="FFFFFF"/>
        </w:rPr>
      </w:pPr>
      <w:r w:rsidRPr="00BB521C">
        <w:rPr>
          <w:rFonts w:ascii="Arial" w:hAnsi="Arial" w:cs="Arial"/>
          <w:noProof/>
          <w:sz w:val="24"/>
          <w:szCs w:val="24"/>
        </w:rPr>
        <w:lastRenderedPageBreak/>
        <w:drawing>
          <wp:inline distT="0" distB="0" distL="0" distR="0" wp14:anchorId="19D7CDD6" wp14:editId="19D7CDD7">
            <wp:extent cx="5715000" cy="3219450"/>
            <wp:effectExtent l="0" t="0" r="0" b="0"/>
            <wp:docPr id="13" name="Gráfico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áfico 18"/>
                    <pic:cNvPicPr>
                      <a:picLocks noChangeAspect="1" noChangeArrowheads="1"/>
                    </pic:cNvPicPr>
                  </pic:nvPicPr>
                  <pic:blipFill>
                    <a:blip r:embed="rId23"/>
                    <a:stretch>
                      <a:fillRect/>
                    </a:stretch>
                  </pic:blipFill>
                  <pic:spPr bwMode="auto">
                    <a:xfrm>
                      <a:off x="0" y="0"/>
                      <a:ext cx="5715000" cy="3219450"/>
                    </a:xfrm>
                    <a:prstGeom prst="rect">
                      <a:avLst/>
                    </a:prstGeom>
                  </pic:spPr>
                </pic:pic>
              </a:graphicData>
            </a:graphic>
          </wp:inline>
        </w:drawing>
      </w:r>
      <w:r w:rsidRPr="00BB521C">
        <w:rPr>
          <w:rFonts w:ascii="Arial" w:hAnsi="Arial" w:cs="Arial"/>
          <w:noProof/>
          <w:sz w:val="24"/>
          <w:szCs w:val="24"/>
        </w:rPr>
        <w:drawing>
          <wp:inline distT="0" distB="0" distL="0" distR="0" wp14:anchorId="19D7CDD8" wp14:editId="19D7CDD9">
            <wp:extent cx="5715000" cy="3219450"/>
            <wp:effectExtent l="0" t="0" r="0" b="0"/>
            <wp:docPr id="14" name="Gráfico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áfico 19"/>
                    <pic:cNvPicPr>
                      <a:picLocks noChangeAspect="1" noChangeArrowheads="1"/>
                    </pic:cNvPicPr>
                  </pic:nvPicPr>
                  <pic:blipFill>
                    <a:blip r:embed="rId24"/>
                    <a:stretch>
                      <a:fillRect/>
                    </a:stretch>
                  </pic:blipFill>
                  <pic:spPr bwMode="auto">
                    <a:xfrm>
                      <a:off x="0" y="0"/>
                      <a:ext cx="5715000" cy="3219450"/>
                    </a:xfrm>
                    <a:prstGeom prst="rect">
                      <a:avLst/>
                    </a:prstGeom>
                  </pic:spPr>
                </pic:pic>
              </a:graphicData>
            </a:graphic>
          </wp:inline>
        </w:drawing>
      </w:r>
      <w:r w:rsidRPr="00BB521C">
        <w:rPr>
          <w:rFonts w:ascii="Arial" w:hAnsi="Arial" w:cs="Arial"/>
          <w:noProof/>
          <w:sz w:val="24"/>
          <w:szCs w:val="24"/>
        </w:rPr>
        <w:lastRenderedPageBreak/>
        <w:drawing>
          <wp:inline distT="0" distB="0" distL="0" distR="0" wp14:anchorId="19D7CDDA" wp14:editId="19D7CDDB">
            <wp:extent cx="5715000" cy="3219450"/>
            <wp:effectExtent l="0" t="0" r="0" b="0"/>
            <wp:docPr id="15" name="Gráfico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áfico 20"/>
                    <pic:cNvPicPr>
                      <a:picLocks noChangeAspect="1" noChangeArrowheads="1"/>
                    </pic:cNvPicPr>
                  </pic:nvPicPr>
                  <pic:blipFill>
                    <a:blip r:embed="rId25"/>
                    <a:stretch>
                      <a:fillRect/>
                    </a:stretch>
                  </pic:blipFill>
                  <pic:spPr bwMode="auto">
                    <a:xfrm>
                      <a:off x="0" y="0"/>
                      <a:ext cx="5715000" cy="3219450"/>
                    </a:xfrm>
                    <a:prstGeom prst="rect">
                      <a:avLst/>
                    </a:prstGeom>
                  </pic:spPr>
                </pic:pic>
              </a:graphicData>
            </a:graphic>
          </wp:inline>
        </w:drawing>
      </w:r>
    </w:p>
    <w:p w14:paraId="19D7CDAA" w14:textId="77777777" w:rsidR="001F2D7B" w:rsidRPr="00BB521C" w:rsidRDefault="001F2D7B" w:rsidP="00BB521C">
      <w:pPr>
        <w:jc w:val="both"/>
        <w:rPr>
          <w:rFonts w:ascii="Arial" w:hAnsi="Arial" w:cs="Arial"/>
          <w:bCs/>
          <w:color w:val="000000"/>
          <w:sz w:val="24"/>
          <w:szCs w:val="24"/>
        </w:rPr>
      </w:pPr>
    </w:p>
    <w:p w14:paraId="19D7CDAB" w14:textId="1F86967B" w:rsidR="001F2D7B" w:rsidRPr="00BB521C" w:rsidRDefault="00D410DA" w:rsidP="00BB521C">
      <w:pPr>
        <w:jc w:val="both"/>
        <w:rPr>
          <w:rFonts w:ascii="Arial" w:hAnsi="Arial" w:cs="Arial"/>
          <w:bCs/>
          <w:color w:val="000000"/>
          <w:sz w:val="24"/>
          <w:szCs w:val="24"/>
        </w:rPr>
      </w:pPr>
      <w:r w:rsidRPr="00BB521C">
        <w:rPr>
          <w:rFonts w:ascii="Arial" w:hAnsi="Arial" w:cs="Arial"/>
          <w:bCs/>
          <w:color w:val="000000"/>
          <w:sz w:val="24"/>
          <w:szCs w:val="24"/>
        </w:rPr>
        <w:t xml:space="preserve">Seguidamente, la Sra. Rocío Carvajal comenta que, es importante tener conocimiento de que los Juegos se harán en Costa Rica y Guatemala, por lo que, son </w:t>
      </w:r>
      <w:r w:rsidRPr="00BB521C">
        <w:rPr>
          <w:rFonts w:ascii="Arial" w:hAnsi="Arial" w:cs="Arial"/>
          <w:bCs/>
          <w:color w:val="000000"/>
          <w:sz w:val="24"/>
          <w:szCs w:val="24"/>
        </w:rPr>
        <w:t xml:space="preserve">costos diferentes. Se tiene que definir cuales deportes se harán en Costa Rica y cuales deportes se harán en Guatemala, los costos por disciplina van a hacer totalmente </w:t>
      </w:r>
      <w:r w:rsidR="00BB521C" w:rsidRPr="00BB521C">
        <w:rPr>
          <w:rFonts w:ascii="Arial" w:hAnsi="Arial" w:cs="Arial"/>
          <w:bCs/>
          <w:color w:val="000000"/>
          <w:sz w:val="24"/>
          <w:szCs w:val="24"/>
        </w:rPr>
        <w:t>diferentes. ----------------------------------------</w:t>
      </w:r>
    </w:p>
    <w:p w14:paraId="19D7CDAC" w14:textId="0FFAE0A9" w:rsidR="001F2D7B" w:rsidRPr="00BB521C" w:rsidRDefault="00D410DA" w:rsidP="00BB521C">
      <w:pPr>
        <w:jc w:val="both"/>
        <w:rPr>
          <w:rFonts w:ascii="Arial" w:hAnsi="Arial" w:cs="Arial"/>
          <w:bCs/>
          <w:color w:val="000000"/>
          <w:sz w:val="24"/>
          <w:szCs w:val="24"/>
        </w:rPr>
      </w:pPr>
      <w:r w:rsidRPr="00BB521C">
        <w:rPr>
          <w:rFonts w:ascii="Arial" w:hAnsi="Arial" w:cs="Arial"/>
          <w:bCs/>
          <w:color w:val="000000"/>
          <w:sz w:val="24"/>
          <w:szCs w:val="24"/>
        </w:rPr>
        <w:t>Discutido el tema, se somete a vota</w:t>
      </w:r>
      <w:r w:rsidRPr="00BB521C">
        <w:rPr>
          <w:rFonts w:ascii="Arial" w:hAnsi="Arial" w:cs="Arial"/>
          <w:bCs/>
          <w:color w:val="000000"/>
          <w:sz w:val="24"/>
          <w:szCs w:val="24"/>
        </w:rPr>
        <w:t xml:space="preserve">ción y se acuerda: </w:t>
      </w:r>
      <w:r w:rsidRPr="00BB521C">
        <w:rPr>
          <w:rFonts w:ascii="Arial" w:hAnsi="Arial" w:cs="Arial"/>
          <w:b/>
          <w:color w:val="000000"/>
          <w:sz w:val="24"/>
          <w:szCs w:val="24"/>
        </w:rPr>
        <w:t>ACUERDO N°19:</w:t>
      </w:r>
      <w:r w:rsidRPr="00BB521C">
        <w:rPr>
          <w:rFonts w:ascii="Arial" w:hAnsi="Arial" w:cs="Arial"/>
          <w:bCs/>
          <w:color w:val="000000"/>
          <w:sz w:val="24"/>
          <w:szCs w:val="24"/>
        </w:rPr>
        <w:t xml:space="preserve"> Se autoriza a la Administración a incorporar en el siguiente presupuesto extraordinario la suma de ₡500.000.000 de la Junta de protección Social a favor del Comité Olímpico Nacional para la organización de la XII Edición Ju</w:t>
      </w:r>
      <w:r w:rsidRPr="00BB521C">
        <w:rPr>
          <w:rFonts w:ascii="Arial" w:hAnsi="Arial" w:cs="Arial"/>
          <w:bCs/>
          <w:color w:val="000000"/>
          <w:sz w:val="24"/>
          <w:szCs w:val="24"/>
        </w:rPr>
        <w:t xml:space="preserve">egos Deportivos Centroamericanos 2022 y la Gestión, equipo interdisciplinario, preparación y participación en Juegos Centroamericanos y Juegos Centroamericanos y del Caribe. </w:t>
      </w:r>
      <w:r w:rsidRPr="00BB521C">
        <w:rPr>
          <w:rFonts w:ascii="Arial" w:hAnsi="Arial" w:cs="Arial"/>
          <w:b/>
          <w:color w:val="323130"/>
          <w:sz w:val="24"/>
          <w:szCs w:val="24"/>
          <w:shd w:val="clear" w:color="auto" w:fill="FFFFFF"/>
        </w:rPr>
        <w:t xml:space="preserve">ACUERDO UNÁNIME Y FIRME.  </w:t>
      </w:r>
      <w:r w:rsidRPr="00BB521C">
        <w:rPr>
          <w:rFonts w:ascii="Arial" w:hAnsi="Arial" w:cs="Arial"/>
          <w:bCs/>
          <w:color w:val="323130"/>
          <w:sz w:val="24"/>
          <w:szCs w:val="24"/>
          <w:shd w:val="clear" w:color="auto" w:fill="FFFFFF"/>
        </w:rPr>
        <w:t>--------------</w:t>
      </w:r>
      <w:r w:rsidR="00BB521C" w:rsidRPr="00BB521C">
        <w:rPr>
          <w:rFonts w:ascii="Arial" w:hAnsi="Arial" w:cs="Arial"/>
          <w:bCs/>
          <w:color w:val="323130"/>
          <w:sz w:val="24"/>
          <w:szCs w:val="24"/>
          <w:shd w:val="clear" w:color="auto" w:fill="FFFFFF"/>
        </w:rPr>
        <w:t>----------------------------------------</w:t>
      </w:r>
      <w:r w:rsidRPr="00BB521C">
        <w:rPr>
          <w:rFonts w:ascii="Arial" w:hAnsi="Arial" w:cs="Arial"/>
          <w:bCs/>
          <w:color w:val="323130"/>
          <w:sz w:val="24"/>
          <w:szCs w:val="24"/>
          <w:shd w:val="clear" w:color="auto" w:fill="FFFFFF"/>
        </w:rPr>
        <w:t>----------------</w:t>
      </w:r>
    </w:p>
    <w:p w14:paraId="71F9911A" w14:textId="77777777" w:rsidR="00BB521C" w:rsidRDefault="00BB521C" w:rsidP="00BB521C">
      <w:pPr>
        <w:jc w:val="both"/>
        <w:rPr>
          <w:rFonts w:ascii="Arial" w:hAnsi="Arial" w:cs="Arial"/>
          <w:b/>
          <w:color w:val="323130"/>
          <w:sz w:val="24"/>
          <w:szCs w:val="24"/>
          <w:shd w:val="clear" w:color="auto" w:fill="FFFFFF"/>
        </w:rPr>
      </w:pPr>
    </w:p>
    <w:p w14:paraId="19D7CDAD" w14:textId="5FA62958" w:rsidR="001F2D7B" w:rsidRPr="00BB521C" w:rsidRDefault="00D410DA" w:rsidP="00BB521C">
      <w:pPr>
        <w:jc w:val="both"/>
        <w:rPr>
          <w:rFonts w:ascii="Arial" w:hAnsi="Arial" w:cs="Arial"/>
          <w:sz w:val="24"/>
          <w:szCs w:val="24"/>
        </w:rPr>
      </w:pPr>
      <w:r w:rsidRPr="00BB521C">
        <w:rPr>
          <w:rFonts w:ascii="Arial" w:hAnsi="Arial" w:cs="Arial"/>
          <w:b/>
          <w:color w:val="323130"/>
          <w:sz w:val="24"/>
          <w:szCs w:val="24"/>
          <w:shd w:val="clear" w:color="auto" w:fill="FFFFFF"/>
        </w:rPr>
        <w:t xml:space="preserve">ARTÍCULO XII. </w:t>
      </w:r>
      <w:r w:rsidRPr="00BB521C">
        <w:rPr>
          <w:rFonts w:ascii="Arial" w:hAnsi="Arial" w:cs="Arial"/>
          <w:b/>
          <w:bCs/>
          <w:sz w:val="24"/>
          <w:szCs w:val="24"/>
        </w:rPr>
        <w:t>CONOCIMIENT</w:t>
      </w:r>
      <w:r w:rsidRPr="00BB521C">
        <w:rPr>
          <w:rFonts w:ascii="Arial" w:hAnsi="Arial" w:cs="Arial"/>
          <w:b/>
          <w:bCs/>
          <w:sz w:val="24"/>
          <w:szCs w:val="24"/>
        </w:rPr>
        <w:t xml:space="preserve">O Y VALORACIÓN DEL CUMPLIMIENTO DE LO INSTRUIDO AL DEPARTAMENTO DE RECURSOS HUMANOS DEL ICODER, MEDIANTE ACUERDO N°13, DE LA SESIÓN ORDINARIA 1240-2022. </w:t>
      </w:r>
      <w:r w:rsidRPr="00BB521C">
        <w:rPr>
          <w:rFonts w:ascii="Arial" w:hAnsi="Arial" w:cs="Arial"/>
          <w:sz w:val="24"/>
          <w:szCs w:val="24"/>
        </w:rPr>
        <w:t xml:space="preserve">Se recibe lo solicitado, el listado de todas las personas oferentes con los debidos atestados. La Sra. </w:t>
      </w:r>
      <w:r w:rsidRPr="00BB521C">
        <w:rPr>
          <w:rFonts w:ascii="Arial" w:hAnsi="Arial" w:cs="Arial"/>
          <w:sz w:val="24"/>
          <w:szCs w:val="24"/>
        </w:rPr>
        <w:t xml:space="preserve">Alba Quesada indica que estará en su puesto como </w:t>
      </w:r>
      <w:proofErr w:type="gramStart"/>
      <w:r w:rsidRPr="00BB521C">
        <w:rPr>
          <w:rFonts w:ascii="Arial" w:hAnsi="Arial" w:cs="Arial"/>
          <w:sz w:val="24"/>
          <w:szCs w:val="24"/>
        </w:rPr>
        <w:t>Directora</w:t>
      </w:r>
      <w:proofErr w:type="gramEnd"/>
      <w:r w:rsidRPr="00BB521C">
        <w:rPr>
          <w:rFonts w:ascii="Arial" w:hAnsi="Arial" w:cs="Arial"/>
          <w:sz w:val="24"/>
          <w:szCs w:val="24"/>
        </w:rPr>
        <w:t xml:space="preserve"> del ICODER hasta el próximo jueves 11 de agosto e indica que, hará llegar la carta pertinentes a este Consejo para tomar las medidas que </w:t>
      </w:r>
      <w:r w:rsidR="00BB521C" w:rsidRPr="00BB521C">
        <w:rPr>
          <w:rFonts w:ascii="Arial" w:hAnsi="Arial" w:cs="Arial"/>
          <w:sz w:val="24"/>
          <w:szCs w:val="24"/>
        </w:rPr>
        <w:t>correspondan. -------------</w:t>
      </w:r>
    </w:p>
    <w:p w14:paraId="19D7CDAE" w14:textId="77777777" w:rsidR="001F2D7B" w:rsidRPr="00BB521C" w:rsidRDefault="00D410DA" w:rsidP="00BB521C">
      <w:pPr>
        <w:jc w:val="both"/>
        <w:rPr>
          <w:rFonts w:ascii="Arial" w:hAnsi="Arial" w:cs="Arial"/>
          <w:b/>
          <w:color w:val="323130"/>
          <w:sz w:val="24"/>
          <w:szCs w:val="24"/>
          <w:shd w:val="clear" w:color="auto" w:fill="FFFFFF"/>
        </w:rPr>
      </w:pPr>
      <w:r w:rsidRPr="00BB521C">
        <w:rPr>
          <w:rFonts w:ascii="Arial" w:hAnsi="Arial" w:cs="Arial"/>
          <w:sz w:val="24"/>
          <w:szCs w:val="24"/>
        </w:rPr>
        <w:t>La Dra. Munive indica que, lo que</w:t>
      </w:r>
      <w:r w:rsidRPr="00BB521C">
        <w:rPr>
          <w:rFonts w:ascii="Arial" w:hAnsi="Arial" w:cs="Arial"/>
          <w:sz w:val="24"/>
          <w:szCs w:val="24"/>
        </w:rPr>
        <w:t xml:space="preserve"> procede es establecer la estrategia a utilizar para entrevistar a las personas que cumplen con los requisitos. Son un total de veintisiete personas. Propone realizar un panel de entrevistas y consulta a los presentes que quienes gustan formar parte </w:t>
      </w:r>
      <w:proofErr w:type="gramStart"/>
      <w:r w:rsidRPr="00BB521C">
        <w:rPr>
          <w:rFonts w:ascii="Arial" w:hAnsi="Arial" w:cs="Arial"/>
          <w:sz w:val="24"/>
          <w:szCs w:val="24"/>
        </w:rPr>
        <w:t>del mi</w:t>
      </w:r>
      <w:r w:rsidRPr="00BB521C">
        <w:rPr>
          <w:rFonts w:ascii="Arial" w:hAnsi="Arial" w:cs="Arial"/>
          <w:sz w:val="24"/>
          <w:szCs w:val="24"/>
        </w:rPr>
        <w:t>smo</w:t>
      </w:r>
      <w:proofErr w:type="gramEnd"/>
      <w:r w:rsidRPr="00BB521C">
        <w:rPr>
          <w:rFonts w:ascii="Arial" w:hAnsi="Arial" w:cs="Arial"/>
          <w:sz w:val="24"/>
          <w:szCs w:val="24"/>
        </w:rPr>
        <w:t xml:space="preserve">, el lugar y la hora queda pendiente de confirmar, según la disponibilidad de espacios. Discutido el tema, se somete a votación y se acuerda: </w:t>
      </w:r>
      <w:r w:rsidRPr="00BB521C">
        <w:rPr>
          <w:rFonts w:ascii="Arial" w:hAnsi="Arial" w:cs="Arial"/>
          <w:b/>
          <w:bCs/>
          <w:sz w:val="24"/>
          <w:szCs w:val="24"/>
        </w:rPr>
        <w:t>ACUERDO N°20:</w:t>
      </w:r>
      <w:r w:rsidRPr="00BB521C">
        <w:rPr>
          <w:rFonts w:ascii="Arial" w:hAnsi="Arial" w:cs="Arial"/>
          <w:sz w:val="24"/>
          <w:szCs w:val="24"/>
        </w:rPr>
        <w:t xml:space="preserve"> Se da por recibido y </w:t>
      </w:r>
      <w:r w:rsidRPr="00BB521C">
        <w:rPr>
          <w:rFonts w:ascii="Arial" w:hAnsi="Arial" w:cs="Arial"/>
          <w:sz w:val="24"/>
          <w:szCs w:val="24"/>
        </w:rPr>
        <w:lastRenderedPageBreak/>
        <w:t>cumplido lo solicitado a la Unidad de Recursos Humanos, de remitir a este Co</w:t>
      </w:r>
      <w:r w:rsidRPr="00BB521C">
        <w:rPr>
          <w:rFonts w:ascii="Arial" w:hAnsi="Arial" w:cs="Arial"/>
          <w:sz w:val="24"/>
          <w:szCs w:val="24"/>
        </w:rPr>
        <w:t xml:space="preserve">nsejo el listado de todos los oferentes al concurso 002-2022. Se agradece la gestión realizada en tiempo y forma. </w:t>
      </w:r>
      <w:r w:rsidRPr="00BB521C">
        <w:rPr>
          <w:rFonts w:ascii="Arial" w:hAnsi="Arial" w:cs="Arial"/>
          <w:b/>
          <w:color w:val="323130"/>
          <w:sz w:val="24"/>
          <w:szCs w:val="24"/>
          <w:shd w:val="clear" w:color="auto" w:fill="FFFFFF"/>
        </w:rPr>
        <w:t>ACUERDO UNÁNIME Y FIRME.  ---------------------------------------------------------------------</w:t>
      </w:r>
    </w:p>
    <w:p w14:paraId="5E62DB05" w14:textId="77777777" w:rsidR="00BB521C" w:rsidRDefault="00BB521C" w:rsidP="00BB521C">
      <w:pPr>
        <w:jc w:val="both"/>
        <w:rPr>
          <w:rFonts w:ascii="Arial" w:hAnsi="Arial" w:cs="Arial"/>
          <w:color w:val="000000"/>
          <w:sz w:val="24"/>
          <w:szCs w:val="24"/>
        </w:rPr>
      </w:pPr>
    </w:p>
    <w:p w14:paraId="19D7CDAF" w14:textId="0CF998AD" w:rsidR="001F2D7B" w:rsidRPr="00BB521C" w:rsidRDefault="00D410DA" w:rsidP="00BB521C">
      <w:pPr>
        <w:jc w:val="both"/>
        <w:rPr>
          <w:rFonts w:ascii="Arial" w:hAnsi="Arial" w:cs="Arial"/>
          <w:color w:val="000000"/>
          <w:sz w:val="24"/>
          <w:szCs w:val="24"/>
        </w:rPr>
      </w:pPr>
      <w:r w:rsidRPr="00BB521C">
        <w:rPr>
          <w:rFonts w:ascii="Arial" w:hAnsi="Arial" w:cs="Arial"/>
          <w:color w:val="000000"/>
          <w:sz w:val="24"/>
          <w:szCs w:val="24"/>
        </w:rPr>
        <w:t xml:space="preserve">Al ser las veinte horas con treinta y seis </w:t>
      </w:r>
      <w:r w:rsidRPr="00BB521C">
        <w:rPr>
          <w:rFonts w:ascii="Arial" w:hAnsi="Arial" w:cs="Arial"/>
          <w:color w:val="000000"/>
          <w:sz w:val="24"/>
          <w:szCs w:val="24"/>
        </w:rPr>
        <w:t>minutos, se da por finalizada la sesión. ---------------------</w:t>
      </w:r>
    </w:p>
    <w:p w14:paraId="19D7CDB0" w14:textId="77777777" w:rsidR="001F2D7B" w:rsidRPr="00BB521C" w:rsidRDefault="001F2D7B" w:rsidP="00BB521C">
      <w:pPr>
        <w:jc w:val="both"/>
        <w:rPr>
          <w:rFonts w:ascii="Arial" w:hAnsi="Arial" w:cs="Arial"/>
          <w:color w:val="000000"/>
          <w:sz w:val="24"/>
          <w:szCs w:val="24"/>
        </w:rPr>
      </w:pPr>
    </w:p>
    <w:p w14:paraId="19D7CDB2" w14:textId="77777777" w:rsidR="001F2D7B" w:rsidRPr="00BB521C" w:rsidRDefault="001F2D7B" w:rsidP="00BB521C">
      <w:pPr>
        <w:jc w:val="both"/>
        <w:rPr>
          <w:rFonts w:ascii="Arial" w:hAnsi="Arial" w:cs="Arial"/>
          <w:color w:val="000000"/>
          <w:sz w:val="24"/>
          <w:szCs w:val="24"/>
        </w:rPr>
      </w:pPr>
    </w:p>
    <w:p w14:paraId="19D7CDB3" w14:textId="3D8DC7A0" w:rsidR="001F2D7B" w:rsidRDefault="001819CB" w:rsidP="00BB521C">
      <w:pPr>
        <w:jc w:val="both"/>
        <w:rPr>
          <w:rFonts w:ascii="Arial" w:hAnsi="Arial" w:cs="Arial"/>
          <w:color w:val="000000"/>
          <w:sz w:val="24"/>
          <w:szCs w:val="24"/>
        </w:rPr>
      </w:pPr>
      <w:r>
        <w:rPr>
          <w:rFonts w:ascii="Arial" w:hAnsi="Arial" w:cs="Arial"/>
          <w:color w:val="000000"/>
          <w:sz w:val="24"/>
          <w:szCs w:val="24"/>
        </w:rPr>
        <w:pict w14:anchorId="408DAB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92pt;height:96pt">
            <v:imagedata r:id="rId26" o:title=""/>
            <o:lock v:ext="edit" ungrouping="t" rotation="t" cropping="t" verticies="t" text="t" grouping="t"/>
            <o:signatureline v:ext="edit" id="{1CFA6A6C-A24A-4461-B74C-B218A506E775}" provid="{00000000-0000-0000-0000-000000000000}" o:suggestedsigner="Dra. Mary Munive Angermüller" o:suggestedsigner2="Presidenta" showsigndate="f" issignatureline="t"/>
          </v:shape>
        </w:pict>
      </w:r>
      <w:r>
        <w:rPr>
          <w:rFonts w:ascii="Arial" w:hAnsi="Arial" w:cs="Arial"/>
          <w:color w:val="000000"/>
          <w:sz w:val="24"/>
          <w:szCs w:val="24"/>
        </w:rPr>
        <w:t xml:space="preserve">                                      </w:t>
      </w:r>
      <w:r w:rsidR="00CD0016">
        <w:rPr>
          <w:rFonts w:ascii="Arial" w:hAnsi="Arial" w:cs="Arial"/>
          <w:color w:val="000000"/>
          <w:sz w:val="24"/>
          <w:szCs w:val="24"/>
        </w:rPr>
        <w:pict w14:anchorId="37E3E9D1">
          <v:shape id="_x0000_i1026" type="#_x0000_t75" alt="Línea de firma de Microsoft Office..." style="width:192pt;height:96pt">
            <v:imagedata r:id="rId27" o:title=""/>
            <o:lock v:ext="edit" ungrouping="t" rotation="t" cropping="t" verticies="t" text="t" grouping="t"/>
            <o:signatureline v:ext="edit" id="{857517AF-7EA9-4071-AADE-A840DD0A9AD3}" provid="{00000000-0000-0000-0000-000000000000}" o:suggestedsigner="Lic. Andrés Carvajal Fournier" o:suggestedsigner2="Secretario" showsigndate="f" issignatureline="t"/>
          </v:shape>
        </w:pict>
      </w:r>
    </w:p>
    <w:p w14:paraId="033010A8" w14:textId="65FBB41A" w:rsidR="00CD0016" w:rsidRDefault="00CD0016" w:rsidP="00BB521C">
      <w:pPr>
        <w:jc w:val="both"/>
        <w:rPr>
          <w:rFonts w:ascii="Arial" w:hAnsi="Arial" w:cs="Arial"/>
          <w:color w:val="000000"/>
          <w:sz w:val="24"/>
          <w:szCs w:val="24"/>
        </w:rPr>
      </w:pPr>
    </w:p>
    <w:p w14:paraId="043936B2" w14:textId="21F40EB3" w:rsidR="00CD0016" w:rsidRDefault="00CD0016" w:rsidP="00BB521C">
      <w:pPr>
        <w:jc w:val="both"/>
        <w:rPr>
          <w:rFonts w:ascii="Arial" w:hAnsi="Arial" w:cs="Arial"/>
          <w:color w:val="000000"/>
          <w:sz w:val="24"/>
          <w:szCs w:val="24"/>
        </w:rPr>
      </w:pPr>
    </w:p>
    <w:p w14:paraId="2AE4C02C" w14:textId="24AD14FA" w:rsidR="00CD0016" w:rsidRDefault="00CD0016" w:rsidP="00BB521C">
      <w:pPr>
        <w:jc w:val="both"/>
        <w:rPr>
          <w:rFonts w:ascii="Arial" w:hAnsi="Arial" w:cs="Arial"/>
          <w:color w:val="000000"/>
          <w:sz w:val="24"/>
          <w:szCs w:val="24"/>
        </w:rPr>
      </w:pPr>
    </w:p>
    <w:p w14:paraId="1F0A8F1E" w14:textId="02E8CE60" w:rsidR="00CD0016" w:rsidRPr="00BB521C" w:rsidRDefault="00D410DA" w:rsidP="00D410DA">
      <w:pPr>
        <w:jc w:val="center"/>
        <w:rPr>
          <w:rFonts w:ascii="Arial" w:hAnsi="Arial" w:cs="Arial"/>
          <w:color w:val="000000"/>
          <w:sz w:val="24"/>
          <w:szCs w:val="24"/>
        </w:rPr>
      </w:pPr>
      <w:r>
        <w:rPr>
          <w:rFonts w:ascii="Arial" w:hAnsi="Arial" w:cs="Arial"/>
          <w:color w:val="000000"/>
          <w:sz w:val="24"/>
          <w:szCs w:val="24"/>
        </w:rPr>
        <w:pict w14:anchorId="3841D8A5">
          <v:shape id="_x0000_i1027" type="#_x0000_t75" alt="Línea de firma de Microsoft Office..." style="width:192pt;height:96pt">
            <v:imagedata r:id="rId28" o:title=""/>
            <o:lock v:ext="edit" ungrouping="t" rotation="t" cropping="t" verticies="t" text="t" grouping="t"/>
            <o:signatureline v:ext="edit" id="{DD2CD10C-C9FC-4ED5-90DC-A4CD1AF8C05B}" provid="{00000000-0000-0000-0000-000000000000}" o:suggestedsigner="Sra. Rocío Carvajal Sánchez" o:suggestedsigner2="Directora" showsigndate="f" issignatureline="t"/>
          </v:shape>
        </w:pict>
      </w:r>
    </w:p>
    <w:p w14:paraId="19D7CDBD" w14:textId="77777777" w:rsidR="001F2D7B" w:rsidRPr="00BB521C" w:rsidRDefault="001F2D7B" w:rsidP="00BB521C">
      <w:pPr>
        <w:jc w:val="both"/>
        <w:rPr>
          <w:rFonts w:ascii="Arial" w:hAnsi="Arial" w:cs="Arial"/>
          <w:color w:val="000000"/>
          <w:sz w:val="24"/>
          <w:szCs w:val="24"/>
        </w:rPr>
      </w:pPr>
    </w:p>
    <w:sectPr w:rsidR="001F2D7B" w:rsidRPr="00BB521C">
      <w:headerReference w:type="default" r:id="rId29"/>
      <w:footerReference w:type="default" r:id="rId30"/>
      <w:type w:val="continuous"/>
      <w:pgSz w:w="12240" w:h="15840"/>
      <w:pgMar w:top="777" w:right="1000" w:bottom="777" w:left="1000" w:header="720" w:footer="720" w:gutter="0"/>
      <w:cols w:space="720"/>
      <w:formProt w:val="0"/>
      <w:docGrid w:linePitch="100" w:charSpace="819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D7CDEB" w14:textId="77777777" w:rsidR="00000000" w:rsidRDefault="00D410DA">
      <w:r>
        <w:separator/>
      </w:r>
    </w:p>
  </w:endnote>
  <w:endnote w:type="continuationSeparator" w:id="0">
    <w:p w14:paraId="19D7CDED" w14:textId="77777777" w:rsidR="00000000" w:rsidRDefault="00D410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iberation Sans">
    <w:altName w:val="Arial"/>
    <w:charset w:val="00"/>
    <w:family w:val="roman"/>
    <w:pitch w:val="variable"/>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D7CDE5" w14:textId="77777777" w:rsidR="001F2D7B" w:rsidRDefault="001F2D7B"/>
  <w:p w14:paraId="19D7CDE6" w14:textId="77777777" w:rsidR="001F2D7B" w:rsidRDefault="001F2D7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D7CDE7" w14:textId="77777777" w:rsidR="00000000" w:rsidRDefault="00D410DA">
      <w:r>
        <w:separator/>
      </w:r>
    </w:p>
  </w:footnote>
  <w:footnote w:type="continuationSeparator" w:id="0">
    <w:p w14:paraId="19D7CDE9" w14:textId="77777777" w:rsidR="00000000" w:rsidRDefault="00D410D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000" w:type="pct"/>
      <w:tblLayout w:type="fixed"/>
      <w:tblLook w:val="04A0" w:firstRow="1" w:lastRow="0" w:firstColumn="1" w:lastColumn="0" w:noHBand="0" w:noVBand="1"/>
    </w:tblPr>
    <w:tblGrid>
      <w:gridCol w:w="236"/>
      <w:gridCol w:w="7956"/>
    </w:tblGrid>
    <w:tr w:rsidR="001F2D7B" w14:paraId="19D7CDE3" w14:textId="77777777">
      <w:trPr>
        <w:trHeight w:val="400"/>
      </w:trPr>
      <w:tc>
        <w:tcPr>
          <w:tcW w:w="190" w:type="dxa"/>
          <w:vAlign w:val="center"/>
        </w:tcPr>
        <w:p w14:paraId="19D7CDDC" w14:textId="77777777" w:rsidR="001F2D7B" w:rsidRDefault="001F2D7B">
          <w:pPr>
            <w:widowControl w:val="0"/>
            <w:jc w:val="center"/>
          </w:pPr>
        </w:p>
      </w:tc>
      <w:tc>
        <w:tcPr>
          <w:tcW w:w="8001" w:type="dxa"/>
          <w:vAlign w:val="center"/>
        </w:tcPr>
        <w:tbl>
          <w:tblPr>
            <w:tblW w:w="9000" w:type="dxa"/>
            <w:tblLayout w:type="fixed"/>
            <w:tblCellMar>
              <w:top w:w="15" w:type="dxa"/>
              <w:left w:w="15" w:type="dxa"/>
              <w:bottom w:w="15" w:type="dxa"/>
              <w:right w:w="15" w:type="dxa"/>
            </w:tblCellMar>
            <w:tblLook w:val="04A0" w:firstRow="1" w:lastRow="0" w:firstColumn="1" w:lastColumn="0" w:noHBand="0" w:noVBand="1"/>
          </w:tblPr>
          <w:tblGrid>
            <w:gridCol w:w="2007"/>
            <w:gridCol w:w="5508"/>
            <w:gridCol w:w="1485"/>
          </w:tblGrid>
          <w:tr w:rsidR="001F2D7B" w14:paraId="19D7CDE0" w14:textId="77777777">
            <w:tc>
              <w:tcPr>
                <w:tcW w:w="2007" w:type="dxa"/>
                <w:vAlign w:val="center"/>
              </w:tcPr>
              <w:p w14:paraId="19D7CDDD" w14:textId="77777777" w:rsidR="001F2D7B" w:rsidRDefault="00D410DA">
                <w:pPr>
                  <w:widowControl w:val="0"/>
                </w:pPr>
                <w:r>
                  <w:rPr>
                    <w:noProof/>
                  </w:rPr>
                  <w:drawing>
                    <wp:inline distT="0" distB="0" distL="0" distR="0" wp14:anchorId="19D7CDE7" wp14:editId="19D7CDE8">
                      <wp:extent cx="981075" cy="771525"/>
                      <wp:effectExtent l="0" t="0" r="0" b="0"/>
                      <wp:docPr id="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
                              <pic:cNvPicPr>
                                <a:picLocks noChangeAspect="1" noChangeArrowheads="1"/>
                              </pic:cNvPicPr>
                            </pic:nvPicPr>
                            <pic:blipFill>
                              <a:blip r:embed="rId1"/>
                              <a:stretch>
                                <a:fillRect/>
                              </a:stretch>
                            </pic:blipFill>
                            <pic:spPr bwMode="auto">
                              <a:xfrm>
                                <a:off x="0" y="0"/>
                                <a:ext cx="981075" cy="771525"/>
                              </a:xfrm>
                              <a:prstGeom prst="rect">
                                <a:avLst/>
                              </a:prstGeom>
                            </pic:spPr>
                          </pic:pic>
                        </a:graphicData>
                      </a:graphic>
                    </wp:inline>
                  </w:drawing>
                </w:r>
              </w:p>
            </w:tc>
            <w:tc>
              <w:tcPr>
                <w:tcW w:w="5508" w:type="dxa"/>
                <w:vAlign w:val="center"/>
              </w:tcPr>
              <w:p w14:paraId="19D7CDDE" w14:textId="77777777" w:rsidR="001F2D7B" w:rsidRDefault="00D410DA">
                <w:pPr>
                  <w:widowControl w:val="0"/>
                  <w:spacing w:beforeAutospacing="1"/>
                  <w:jc w:val="center"/>
                </w:pPr>
                <w:r>
                  <w:rPr>
                    <w:b/>
                  </w:rPr>
                  <w:t>Instituto Costarricense del Deporte y la Recreación</w:t>
                </w:r>
                <w:r>
                  <w:rPr>
                    <w:b/>
                  </w:rPr>
                  <w:br/>
                  <w:t>Consejo Nacional del Deporte y la Recreación</w:t>
                </w:r>
                <w:r>
                  <w:rPr>
                    <w:b/>
                  </w:rPr>
                  <w:br/>
                  <w:t>Libro de Actas</w:t>
                </w:r>
              </w:p>
            </w:tc>
            <w:tc>
              <w:tcPr>
                <w:tcW w:w="1485" w:type="dxa"/>
                <w:vAlign w:val="center"/>
              </w:tcPr>
              <w:p w14:paraId="19D7CDDF" w14:textId="77777777" w:rsidR="001F2D7B" w:rsidRDefault="00D410DA">
                <w:pPr>
                  <w:widowControl w:val="0"/>
                </w:pPr>
                <w:r>
                  <w:rPr>
                    <w:noProof/>
                  </w:rPr>
                  <w:drawing>
                    <wp:anchor distT="0" distB="0" distL="114300" distR="0" simplePos="0" relativeHeight="54" behindDoc="1" locked="0" layoutInCell="1" allowOverlap="1" wp14:anchorId="19D7CDE9" wp14:editId="19D7CDEA">
                      <wp:simplePos x="0" y="0"/>
                      <wp:positionH relativeFrom="column">
                        <wp:align>right</wp:align>
                      </wp:positionH>
                      <wp:positionV relativeFrom="line">
                        <wp:posOffset>635</wp:posOffset>
                      </wp:positionV>
                      <wp:extent cx="714375" cy="771525"/>
                      <wp:effectExtent l="0" t="0" r="0" b="0"/>
                      <wp:wrapSquare wrapText="bothSides"/>
                      <wp:docPr id="1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2"/>
                              <pic:cNvPicPr>
                                <a:picLocks noChangeAspect="1" noChangeArrowheads="1"/>
                              </pic:cNvPicPr>
                            </pic:nvPicPr>
                            <pic:blipFill>
                              <a:blip r:embed="rId2"/>
                              <a:stretch>
                                <a:fillRect/>
                              </a:stretch>
                            </pic:blipFill>
                            <pic:spPr bwMode="auto">
                              <a:xfrm>
                                <a:off x="0" y="0"/>
                                <a:ext cx="714375" cy="771525"/>
                              </a:xfrm>
                              <a:prstGeom prst="rect">
                                <a:avLst/>
                              </a:prstGeom>
                            </pic:spPr>
                          </pic:pic>
                        </a:graphicData>
                      </a:graphic>
                    </wp:anchor>
                  </w:drawing>
                </w:r>
              </w:p>
            </w:tc>
          </w:tr>
        </w:tbl>
        <w:p w14:paraId="19D7CDE1" w14:textId="77777777" w:rsidR="001F2D7B" w:rsidRDefault="001F2D7B">
          <w:pPr>
            <w:widowControl w:val="0"/>
          </w:pPr>
        </w:p>
        <w:p w14:paraId="19D7CDE2" w14:textId="77777777" w:rsidR="001F2D7B" w:rsidRDefault="001F2D7B">
          <w:pPr>
            <w:widowControl w:val="0"/>
            <w:spacing w:beforeAutospacing="1"/>
          </w:pPr>
        </w:p>
      </w:tc>
    </w:tr>
  </w:tbl>
  <w:p w14:paraId="19D7CDE4" w14:textId="77777777" w:rsidR="001F2D7B" w:rsidRDefault="00D410DA">
    <w:pPr>
      <w:jc w:val="right"/>
    </w:pPr>
    <w:r>
      <w:fldChar w:fldCharType="begin"/>
    </w:r>
    <w:r>
      <w:instrText xml:space="preserve"> PAGE </w:instrText>
    </w:r>
    <w:r>
      <w:fldChar w:fldCharType="separate"/>
    </w:r>
    <w:r>
      <w:t>17</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EF3680"/>
    <w:multiLevelType w:val="multilevel"/>
    <w:tmpl w:val="FBD0DE6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 w15:restartNumberingAfterBreak="0">
    <w:nsid w:val="6D28717D"/>
    <w:multiLevelType w:val="multilevel"/>
    <w:tmpl w:val="2000E3F6"/>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16cid:durableId="2084986515">
    <w:abstractNumId w:val="0"/>
  </w:num>
  <w:num w:numId="2" w16cid:durableId="155851390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1"/>
  <w:defaultTabStop w:val="720"/>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F2D7B"/>
    <w:rsid w:val="001819CB"/>
    <w:rsid w:val="001F2D7B"/>
    <w:rsid w:val="004E0E59"/>
    <w:rsid w:val="00BB521C"/>
    <w:rsid w:val="00CD0016"/>
    <w:rsid w:val="00D410DA"/>
  </w:rsids>
  <m:mathPr>
    <m:mathFont m:val="Cambria Math"/>
    <m:brkBin m:val="before"/>
    <m:brkBinSub m:val="--"/>
    <m:smallFrac m:val="0"/>
    <m:dispDef/>
    <m:lMargin m:val="0"/>
    <m:rMargin m:val="0"/>
    <m:defJc m:val="centerGroup"/>
    <m:wrapIndent m:val="1440"/>
    <m:intLim m:val="subSup"/>
    <m:naryLim m:val="undOvr"/>
  </m:mathPr>
  <w:themeFontLang w:val="es-ES"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D7CD68"/>
  <w15:docId w15:val="{105DF9E6-E386-4439-9EDB-A449903A16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ES" w:eastAsia="es-E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PrrafodelistaCar">
    <w:name w:val="Párrafo de lista Car"/>
    <w:link w:val="Prrafodelista"/>
    <w:uiPriority w:val="1"/>
    <w:qFormat/>
    <w:locked/>
    <w:rsid w:val="008148B6"/>
    <w:rPr>
      <w:rFonts w:ascii="Calibri" w:eastAsia="Calibri" w:hAnsi="Calibri"/>
      <w:sz w:val="22"/>
      <w:szCs w:val="22"/>
      <w:lang w:val="es-CR" w:eastAsia="en-US"/>
    </w:rPr>
  </w:style>
  <w:style w:type="character" w:customStyle="1" w:styleId="SinespaciadoCar">
    <w:name w:val="Sin espaciado Car"/>
    <w:link w:val="Sinespaciado"/>
    <w:uiPriority w:val="1"/>
    <w:qFormat/>
    <w:rsid w:val="008148B6"/>
    <w:rPr>
      <w:rFonts w:asciiTheme="minorHAnsi" w:eastAsiaTheme="minorHAnsi" w:hAnsiTheme="minorHAnsi" w:cstheme="minorBidi"/>
      <w:sz w:val="22"/>
      <w:szCs w:val="22"/>
      <w:lang w:eastAsia="en-US"/>
    </w:rPr>
  </w:style>
  <w:style w:type="character" w:customStyle="1" w:styleId="TextoindependienteCar">
    <w:name w:val="Texto independiente Car"/>
    <w:basedOn w:val="Fuentedeprrafopredeter"/>
    <w:link w:val="Textoindependiente"/>
    <w:uiPriority w:val="1"/>
    <w:qFormat/>
    <w:rsid w:val="008148B6"/>
    <w:rPr>
      <w:rFonts w:ascii="Calibri" w:eastAsia="Calibri" w:hAnsi="Calibri" w:cs="Calibri"/>
      <w:sz w:val="22"/>
      <w:szCs w:val="22"/>
      <w:lang w:val="es-CR" w:eastAsia="en-US"/>
    </w:rPr>
  </w:style>
  <w:style w:type="character" w:customStyle="1" w:styleId="normaltextrun">
    <w:name w:val="normaltextrun"/>
    <w:basedOn w:val="Fuentedeprrafopredeter"/>
    <w:qFormat/>
    <w:rsid w:val="00D1184D"/>
  </w:style>
  <w:style w:type="character" w:customStyle="1" w:styleId="eop">
    <w:name w:val="eop"/>
    <w:basedOn w:val="Fuentedeprrafopredeter"/>
    <w:qFormat/>
    <w:rsid w:val="00A8066C"/>
  </w:style>
  <w:style w:type="character" w:customStyle="1" w:styleId="SangradetextonormalCar">
    <w:name w:val="Sangría de texto normal Car"/>
    <w:basedOn w:val="TextoindependienteCar"/>
    <w:link w:val="Sangradetextonormal"/>
    <w:uiPriority w:val="99"/>
    <w:semiHidden/>
    <w:qFormat/>
    <w:rsid w:val="00C91AE3"/>
    <w:rPr>
      <w:rFonts w:ascii="Calibri" w:eastAsia="Calibri" w:hAnsi="Calibri" w:cs="Calibri"/>
      <w:sz w:val="22"/>
      <w:szCs w:val="22"/>
      <w:lang w:val="es-CR" w:eastAsia="en-US"/>
    </w:rPr>
  </w:style>
  <w:style w:type="character" w:customStyle="1" w:styleId="TextodegloboCar">
    <w:name w:val="Texto de globo Car"/>
    <w:basedOn w:val="Fuentedeprrafopredeter"/>
    <w:link w:val="Textodeglobo"/>
    <w:uiPriority w:val="99"/>
    <w:semiHidden/>
    <w:qFormat/>
    <w:rsid w:val="00AA513C"/>
    <w:rPr>
      <w:rFonts w:ascii="Segoe UI" w:hAnsi="Segoe UI" w:cs="Segoe UI"/>
      <w:sz w:val="18"/>
      <w:szCs w:val="18"/>
    </w:rPr>
  </w:style>
  <w:style w:type="character" w:customStyle="1" w:styleId="markjay30zn2h">
    <w:name w:val="markjay30zn2h"/>
    <w:basedOn w:val="Fuentedeprrafopredeter"/>
    <w:qFormat/>
    <w:rsid w:val="00143C6B"/>
  </w:style>
  <w:style w:type="paragraph" w:styleId="Ttulo">
    <w:name w:val="Title"/>
    <w:basedOn w:val="Normal"/>
    <w:next w:val="Textoindependiente"/>
    <w:qFormat/>
    <w:pPr>
      <w:keepNext/>
      <w:spacing w:before="240" w:after="120"/>
    </w:pPr>
    <w:rPr>
      <w:rFonts w:ascii="Liberation Sans" w:eastAsia="Microsoft YaHei" w:hAnsi="Liberation Sans" w:cs="Arial"/>
      <w:sz w:val="28"/>
      <w:szCs w:val="28"/>
    </w:rPr>
  </w:style>
  <w:style w:type="paragraph" w:styleId="Textoindependiente">
    <w:name w:val="Body Text"/>
    <w:basedOn w:val="Normal"/>
    <w:link w:val="TextoindependienteCar"/>
    <w:uiPriority w:val="1"/>
    <w:qFormat/>
    <w:rsid w:val="008148B6"/>
    <w:pPr>
      <w:widowControl w:val="0"/>
      <w:jc w:val="both"/>
    </w:pPr>
    <w:rPr>
      <w:rFonts w:ascii="Calibri" w:eastAsia="Calibri" w:hAnsi="Calibri" w:cs="Calibri"/>
      <w:sz w:val="22"/>
      <w:szCs w:val="22"/>
      <w:lang w:val="es-CR" w:eastAsia="en-US"/>
    </w:rPr>
  </w:style>
  <w:style w:type="paragraph" w:styleId="Lista">
    <w:name w:val="List"/>
    <w:basedOn w:val="Textoindependiente"/>
    <w:rPr>
      <w:rFonts w:cs="Arial"/>
    </w:rPr>
  </w:style>
  <w:style w:type="paragraph" w:styleId="Descripcin">
    <w:name w:val="caption"/>
    <w:basedOn w:val="Normal"/>
    <w:qFormat/>
    <w:pPr>
      <w:suppressLineNumbers/>
      <w:spacing w:before="120" w:after="120"/>
    </w:pPr>
    <w:rPr>
      <w:rFonts w:cs="Arial"/>
      <w:i/>
      <w:iCs/>
      <w:sz w:val="24"/>
      <w:szCs w:val="24"/>
    </w:rPr>
  </w:style>
  <w:style w:type="paragraph" w:customStyle="1" w:styleId="ndice">
    <w:name w:val="Índice"/>
    <w:basedOn w:val="Normal"/>
    <w:qFormat/>
    <w:pPr>
      <w:suppressLineNumbers/>
    </w:pPr>
    <w:rPr>
      <w:rFonts w:cs="Arial"/>
      <w:lang/>
    </w:rPr>
  </w:style>
  <w:style w:type="paragraph" w:customStyle="1" w:styleId="FontStylePiePag">
    <w:name w:val="FontStylePiePag"/>
    <w:basedOn w:val="Normal"/>
    <w:qFormat/>
    <w:rPr>
      <w:rFonts w:ascii="Arial" w:eastAsia="Arial" w:hAnsi="Arial" w:cs="Arial"/>
      <w:sz w:val="18"/>
    </w:rPr>
  </w:style>
  <w:style w:type="paragraph" w:styleId="Prrafodelista">
    <w:name w:val="List Paragraph"/>
    <w:basedOn w:val="Normal"/>
    <w:link w:val="PrrafodelistaCar"/>
    <w:uiPriority w:val="34"/>
    <w:qFormat/>
    <w:rsid w:val="008148B6"/>
    <w:pPr>
      <w:spacing w:after="160" w:line="259" w:lineRule="auto"/>
      <w:ind w:left="720"/>
      <w:contextualSpacing/>
    </w:pPr>
    <w:rPr>
      <w:rFonts w:ascii="Calibri" w:eastAsia="Calibri" w:hAnsi="Calibri"/>
      <w:sz w:val="22"/>
      <w:szCs w:val="22"/>
      <w:lang w:val="es-CR" w:eastAsia="en-US"/>
    </w:rPr>
  </w:style>
  <w:style w:type="paragraph" w:styleId="NormalWeb">
    <w:name w:val="Normal (Web)"/>
    <w:basedOn w:val="Normal"/>
    <w:uiPriority w:val="99"/>
    <w:unhideWhenUsed/>
    <w:qFormat/>
    <w:rsid w:val="008148B6"/>
    <w:pPr>
      <w:spacing w:beforeAutospacing="1" w:afterAutospacing="1"/>
    </w:pPr>
    <w:rPr>
      <w:sz w:val="24"/>
      <w:szCs w:val="24"/>
      <w:lang w:val="es-CR" w:eastAsia="es-CR"/>
    </w:rPr>
  </w:style>
  <w:style w:type="paragraph" w:styleId="Sinespaciado">
    <w:name w:val="No Spacing"/>
    <w:link w:val="SinespaciadoCar"/>
    <w:uiPriority w:val="1"/>
    <w:qFormat/>
    <w:rsid w:val="008148B6"/>
    <w:rPr>
      <w:rFonts w:asciiTheme="minorHAnsi" w:eastAsiaTheme="minorHAnsi" w:hAnsiTheme="minorHAnsi" w:cstheme="minorBidi"/>
      <w:sz w:val="22"/>
      <w:szCs w:val="22"/>
      <w:lang w:eastAsia="en-US"/>
    </w:rPr>
  </w:style>
  <w:style w:type="paragraph" w:customStyle="1" w:styleId="paragraph">
    <w:name w:val="paragraph"/>
    <w:basedOn w:val="Normal"/>
    <w:qFormat/>
    <w:rsid w:val="00A8066C"/>
    <w:pPr>
      <w:spacing w:beforeAutospacing="1" w:afterAutospacing="1"/>
    </w:pPr>
    <w:rPr>
      <w:sz w:val="24"/>
      <w:szCs w:val="24"/>
      <w:lang w:val="es-CR" w:eastAsia="es-CR"/>
    </w:rPr>
  </w:style>
  <w:style w:type="paragraph" w:styleId="Sangradetextonormal">
    <w:name w:val="Body Text Indent"/>
    <w:basedOn w:val="Textoindependiente"/>
    <w:link w:val="SangradetextonormalCar"/>
    <w:uiPriority w:val="99"/>
    <w:semiHidden/>
    <w:unhideWhenUsed/>
    <w:qFormat/>
    <w:rsid w:val="00C91AE3"/>
    <w:pPr>
      <w:widowControl/>
      <w:ind w:firstLine="360"/>
      <w:jc w:val="left"/>
    </w:pPr>
    <w:rPr>
      <w:rFonts w:ascii="Times New Roman" w:eastAsia="Times New Roman" w:hAnsi="Times New Roman" w:cs="Times New Roman"/>
      <w:sz w:val="20"/>
      <w:szCs w:val="20"/>
      <w:lang w:val="es-ES" w:eastAsia="es-ES"/>
    </w:rPr>
  </w:style>
  <w:style w:type="paragraph" w:styleId="Textodeglobo">
    <w:name w:val="Balloon Text"/>
    <w:basedOn w:val="Normal"/>
    <w:link w:val="TextodegloboCar"/>
    <w:uiPriority w:val="99"/>
    <w:semiHidden/>
    <w:unhideWhenUsed/>
    <w:qFormat/>
    <w:rsid w:val="00AA513C"/>
    <w:rPr>
      <w:rFonts w:ascii="Segoe UI" w:hAnsi="Segoe UI" w:cs="Segoe UI"/>
      <w:sz w:val="18"/>
      <w:szCs w:val="18"/>
    </w:rPr>
  </w:style>
  <w:style w:type="paragraph" w:customStyle="1" w:styleId="Cabeceraypie">
    <w:name w:val="Cabecera y pie"/>
    <w:basedOn w:val="Normal"/>
    <w:qFormat/>
  </w:style>
  <w:style w:type="paragraph" w:styleId="Encabezado">
    <w:name w:val="header"/>
    <w:basedOn w:val="Cabeceraypie"/>
  </w:style>
  <w:style w:type="paragraph" w:styleId="Piedepgina">
    <w:name w:val="footer"/>
    <w:basedOn w:val="Cabeceraypie"/>
  </w:style>
  <w:style w:type="table" w:styleId="Tablaconcuadrcula">
    <w:name w:val="Table Grid"/>
    <w:basedOn w:val="Tablanormal"/>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emf"/><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emf"/><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emf"/><Relationship Id="rId30"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&#65279;<?xml version="1.0" encoding="utf-8"?><Relationships xmlns="http://schemas.openxmlformats.org/package/2006/relationships"><Relationship Type="http://schemas.openxmlformats.org/package/2006/relationships/digital-signature/signature" Target="sig2.xml" Id="rId2" /><Relationship Type="http://schemas.openxmlformats.org/package/2006/relationships/digital-signature/signature" Target="sig1.xml" Id="rId1" /><Relationship Type="http://schemas.openxmlformats.org/package/2006/relationships/digital-signature/signature" Target="/_xmlsignatures/sig3.xml" Id="rId3" /></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Q9d/BNZ4bNvSoguBQIS4hvdOsTDhRhDtIxNS1rcM25o=</DigestValue>
    </Reference>
    <Reference Type="http://www.w3.org/2000/09/xmldsig#Object" URI="#idOfficeObject">
      <DigestMethod Algorithm="http://www.w3.org/2001/04/xmlenc#sha256"/>
      <DigestValue>XVLHgNJT69UyeTebM7CpdjWxVPaKs5kYf9n/zNMQ2Ww=</DigestValue>
    </Reference>
    <Reference Type="http://uri.etsi.org/01903#SignedProperties" URI="#idSignedProperties">
      <Transforms>
        <Transform Algorithm="http://www.w3.org/TR/2001/REC-xml-c14n-20010315"/>
      </Transforms>
      <DigestMethod Algorithm="http://www.w3.org/2001/04/xmlenc#sha256"/>
      <DigestValue>f2mXvFKP6sq6v21dEn7IgpamJXZUSAxwAMbVDxmsWAc=</DigestValue>
    </Reference>
    <Reference Type="http://www.w3.org/2000/09/xmldsig#Object" URI="#idValidSigLnImg">
      <DigestMethod Algorithm="http://www.w3.org/2001/04/xmlenc#sha256"/>
      <DigestValue>3SKUrVtZ9W51PXH20S7wOyWmnobw98vBFI5beRYFnvI=</DigestValue>
    </Reference>
    <Reference Type="http://www.w3.org/2000/09/xmldsig#Object" URI="#idInvalidSigLnImg">
      <DigestMethod Algorithm="http://www.w3.org/2001/04/xmlenc#sha256"/>
      <DigestValue>28/5tdL5SEgeUrOSguY0rtlqCdVyhaVjGy+I/IvcCjI=</DigestValue>
    </Reference>
  </SignedInfo>
  <SignatureValue>eShXu3znr9DAxhqUgC9HoV4saQ9mk2tbwrSqesdKv3j8ZlWeM82Gq6YQxqBFRsb09Jockbc4UXMb
S8pvmRuyCQ9ZNvJ/pHICqNmLc0NvuuSD1AaWAl/laIA7NF0TYUl/Taio1Jo60/G5iZvgtxsbzxms
7YjL/hbbCAS82G7CuriwSbilkqgx4R6+rLo0Jtm4bnJF85oZAoWq8DpDpmZ4DYrMHsxcE3la8LV4
sBuNgiuw1rMhexs3tj/wF6gEAawEc6blOrTEgz5decE4SvRkl0MuP3Wim8wXAjGS/wsZOPL8InJO
EnhUcQ7gXoF/M952w+Iyv6+6dBt6TSZW8Aaipw==</SignatureValue>
  <KeyInfo>
    <X509Data>
      <X509Certificate>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</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Transform>
          <Transform Algorithm="http://www.w3.org/TR/2001/REC-xml-c14n-20010315"/>
        </Transforms>
        <DigestMethod Algorithm="http://www.w3.org/2001/04/xmlenc#sha256"/>
        <DigestValue>llg2L4OgxCfdMCWhK/3pF//bVBt3IjsYJ49QdFD5yG0=</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ia7YvS78pCVLIKmLQfwe3jEf7PU+xEIIIq7MPggpWSE=</DigestValue>
      </Reference>
      <Reference URI="/word/document.xml?ContentType=application/vnd.openxmlformats-officedocument.wordprocessingml.document.main+xml">
        <DigestMethod Algorithm="http://www.w3.org/2001/04/xmlenc#sha256"/>
        <DigestValue>Ue1nmntbsN5KJBNP4GfWTp6nSdjg7qa6gdpra7UxuQs=</DigestValue>
      </Reference>
      <Reference URI="/word/endnotes.xml?ContentType=application/vnd.openxmlformats-officedocument.wordprocessingml.endnotes+xml">
        <DigestMethod Algorithm="http://www.w3.org/2001/04/xmlenc#sha256"/>
        <DigestValue>kevrNB5KelhPrOn8v5NWHDy4WkcVeqx31etin+veMzE=</DigestValue>
      </Reference>
      <Reference URI="/word/fontTable.xml?ContentType=application/vnd.openxmlformats-officedocument.wordprocessingml.fontTable+xml">
        <DigestMethod Algorithm="http://www.w3.org/2001/04/xmlenc#sha256"/>
        <DigestValue>YXFzR0ydlgCu617efXaaff36tCLALSjcuacNBSSufqk=</DigestValue>
      </Reference>
      <Reference URI="/word/footer1.xml?ContentType=application/vnd.openxmlformats-officedocument.wordprocessingml.footer+xml">
        <DigestMethod Algorithm="http://www.w3.org/2001/04/xmlenc#sha256"/>
        <DigestValue>im2lqAgyKMxMoRJdpy7gySpCs1i/PZGTS0mAlsEYj3M=</DigestValue>
      </Reference>
      <Reference URI="/word/footnotes.xml?ContentType=application/vnd.openxmlformats-officedocument.wordprocessingml.footnotes+xml">
        <DigestMethod Algorithm="http://www.w3.org/2001/04/xmlenc#sha256"/>
        <DigestValue>PeqGNPbjfPmG1yQk2w5gQQvQ6CNOZcHLRc3sICmQgpA=</DigestValue>
      </Reference>
      <Reference URI="/word/header1.xml?ContentType=application/vnd.openxmlformats-officedocument.wordprocessingml.header+xml">
        <DigestMethod Algorithm="http://www.w3.org/2001/04/xmlenc#sha256"/>
        <DigestValue>AYhk3DuhaW1hQWRKBkkxFCSz99AExLbqS9GptZsRk0o=</DigestValue>
      </Reference>
      <Reference URI="/word/media/image1.png?ContentType=image/png">
        <DigestMethod Algorithm="http://www.w3.org/2001/04/xmlenc#sha256"/>
        <DigestValue>9Ls92uhFmxnrwJOP3u2pCa2mj1qJHdB7Vzm0RDIMhgo=</DigestValue>
      </Reference>
      <Reference URI="/word/media/image10.png?ContentType=image/png">
        <DigestMethod Algorithm="http://www.w3.org/2001/04/xmlenc#sha256"/>
        <DigestValue>QWKHaxGbL8nrhBzH5ID/SRbkyKIXVzTVJhph7ppjDtg=</DigestValue>
      </Reference>
      <Reference URI="/word/media/image11.png?ContentType=image/png">
        <DigestMethod Algorithm="http://www.w3.org/2001/04/xmlenc#sha256"/>
        <DigestValue>Ju8jCSXsG8C5zxMEVb801YABV9Gnex1CBezonfEdy3M=</DigestValue>
      </Reference>
      <Reference URI="/word/media/image12.png?ContentType=image/png">
        <DigestMethod Algorithm="http://www.w3.org/2001/04/xmlenc#sha256"/>
        <DigestValue>YysN10GZg9t54GEepUpc557IJ6f1ArxXrfu76dQRQ2k=</DigestValue>
      </Reference>
      <Reference URI="/word/media/image13.png?ContentType=image/png">
        <DigestMethod Algorithm="http://www.w3.org/2001/04/xmlenc#sha256"/>
        <DigestValue>M6jM5dF/K0563e3l6/hl4muF6UXPGwqjKFRkbW/XmnQ=</DigestValue>
      </Reference>
      <Reference URI="/word/media/image14.png?ContentType=image/png">
        <DigestMethod Algorithm="http://www.w3.org/2001/04/xmlenc#sha256"/>
        <DigestValue>OX4Geftb/kZVcDRDkdT99HDdUW4Ouc9gAuvQgRaZCd4=</DigestValue>
      </Reference>
      <Reference URI="/word/media/image15.png?ContentType=image/png">
        <DigestMethod Algorithm="http://www.w3.org/2001/04/xmlenc#sha256"/>
        <DigestValue>HNc9I1gsrfCIZxmy75duWf4d5ygUHPevix4mnhD5g5s=</DigestValue>
      </Reference>
      <Reference URI="/word/media/image16.emf?ContentType=image/x-emf">
        <DigestMethod Algorithm="http://www.w3.org/2001/04/xmlenc#sha256"/>
        <DigestValue>SPulMLA+nh29yJ+LdedgheNha6AdwCxKihGtgy3qcto=</DigestValue>
      </Reference>
      <Reference URI="/word/media/image17.emf?ContentType=image/x-emf">
        <DigestMethod Algorithm="http://www.w3.org/2001/04/xmlenc#sha256"/>
        <DigestValue>fJv/DauP6B6lgL6Azb7c5h6pV2PhUXWt48rGm7VexEQ=</DigestValue>
      </Reference>
      <Reference URI="/word/media/image18.emf?ContentType=image/x-emf">
        <DigestMethod Algorithm="http://www.w3.org/2001/04/xmlenc#sha256"/>
        <DigestValue>ACw9aNK7K72aACsrLZjiLMf2LBNZOfVn6aofSQP+8zU=</DigestValue>
      </Reference>
      <Reference URI="/word/media/image19.png?ContentType=image/png">
        <DigestMethod Algorithm="http://www.w3.org/2001/04/xmlenc#sha256"/>
        <DigestValue>riI8F2ho4CYknw+dMkTY99vrXSXAJo7f7o+boEHoq/8=</DigestValue>
      </Reference>
      <Reference URI="/word/media/image2.png?ContentType=image/png">
        <DigestMethod Algorithm="http://www.w3.org/2001/04/xmlenc#sha256"/>
        <DigestValue>rABwCDttqN3V+wjRC5Nic9S1ncCESNaBVT1MsatM7vs=</DigestValue>
      </Reference>
      <Reference URI="/word/media/image20.png?ContentType=image/png">
        <DigestMethod Algorithm="http://www.w3.org/2001/04/xmlenc#sha256"/>
        <DigestValue>OgsQCJBrE3jyFw9fG+9JPa74LWS/qon/F0cEZt4dNfI=</DigestValue>
      </Reference>
      <Reference URI="/word/media/image3.png?ContentType=image/png">
        <DigestMethod Algorithm="http://www.w3.org/2001/04/xmlenc#sha256"/>
        <DigestValue>bpgDn+YZnbtqV1wO07XJadB8wxsefv58ogHVVhqPaXc=</DigestValue>
      </Reference>
      <Reference URI="/word/media/image4.png?ContentType=image/png">
        <DigestMethod Algorithm="http://www.w3.org/2001/04/xmlenc#sha256"/>
        <DigestValue>K9vqfXRIZ3JPw33aEny+DpTXN3zYYu+zJB577JVwZUw=</DigestValue>
      </Reference>
      <Reference URI="/word/media/image5.png?ContentType=image/png">
        <DigestMethod Algorithm="http://www.w3.org/2001/04/xmlenc#sha256"/>
        <DigestValue>la38s4X2okzNMdUgdE/YIfekP3Hjf2KQnwTm6NTgr1E=</DigestValue>
      </Reference>
      <Reference URI="/word/media/image6.png?ContentType=image/png">
        <DigestMethod Algorithm="http://www.w3.org/2001/04/xmlenc#sha256"/>
        <DigestValue>kk/6es/BCrORBZzKpo7o3pcyaBW33v+VNky7ZWgm1L0=</DigestValue>
      </Reference>
      <Reference URI="/word/media/image7.png?ContentType=image/png">
        <DigestMethod Algorithm="http://www.w3.org/2001/04/xmlenc#sha256"/>
        <DigestValue>WuTBdE9u/7fwuuPsrS7yeAEjNyh0rnnK1nL0fOhH994=</DigestValue>
      </Reference>
      <Reference URI="/word/media/image8.png?ContentType=image/png">
        <DigestMethod Algorithm="http://www.w3.org/2001/04/xmlenc#sha256"/>
        <DigestValue>ZQBJiI+WT/vY0Ta1Wewwp/n3gEInua9Pkki6uy0/Ajw=</DigestValue>
      </Reference>
      <Reference URI="/word/media/image9.png?ContentType=image/png">
        <DigestMethod Algorithm="http://www.w3.org/2001/04/xmlenc#sha256"/>
        <DigestValue>r2QHHzFYU6BDzVInZcxojZoQc1PPYvMdJpQwlT+4U7E=</DigestValue>
      </Reference>
      <Reference URI="/word/numbering.xml?ContentType=application/vnd.openxmlformats-officedocument.wordprocessingml.numbering+xml">
        <DigestMethod Algorithm="http://www.w3.org/2001/04/xmlenc#sha256"/>
        <DigestValue>6dFnBnLltrSMV6jjSwtdVtqHA+5/LnFEA4VqwXRHr1Q=</DigestValue>
      </Reference>
      <Reference URI="/word/settings.xml?ContentType=application/vnd.openxmlformats-officedocument.wordprocessingml.settings+xml">
        <DigestMethod Algorithm="http://www.w3.org/2001/04/xmlenc#sha256"/>
        <DigestValue>8dUDrKoBs8+D5dROUk55BZNt7/M6Vznl77bm5DPO7Yk=</DigestValue>
      </Reference>
      <Reference URI="/word/styles.xml?ContentType=application/vnd.openxmlformats-officedocument.wordprocessingml.styles+xml">
        <DigestMethod Algorithm="http://www.w3.org/2001/04/xmlenc#sha256"/>
        <DigestValue>zTcA1R3II64CkagpQXWhn2pVGdL2x3zylbauIYKwLNg=</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yZ1oBF6+KpFqj/eZfaqH76JSZlAInJHA51Kbc7LqM8c=</DigestValue>
      </Reference>
    </Manifest>
    <SignatureProperties>
      <SignatureProperty Id="idSignatureTime" Target="#idPackageSignature">
        <mdssi:SignatureTime xmlns:mdssi="http://schemas.openxmlformats.org/package/2006/digital-signature">
          <mdssi:Format>YYYY-MM-DDThh:mm:ssTZD</mdssi:Format>
          <mdssi:Value>2022-10-15T05:22:33Z</mdssi:Value>
        </mdssi:SignatureTime>
      </SignatureProperty>
    </SignatureProperties>
  </Object>
  <Object Id="idOfficeObject">
    <SignatureProperties>
      <SignatureProperty Id="idOfficeV1Details" Target="#idPackageSignature">
        <SignatureInfoV1 xmlns="http://schemas.microsoft.com/office/2006/digsig">
          <SetupID>{DD2CD10C-C9FC-4ED5-90DC-A4CD1AF8C05B}</SetupID>
          <SignatureText>Rocío Carvajal Sánchez</SignatureText>
          <SignatureImage/>
          <SignatureComments/>
          <WindowsVersion>10.0</WindowsVersion>
          <OfficeVersion>16.0.15629/23</OfficeVersion>
          <ApplicationVersion>16.0.15629</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2022-10-15T05:22:33Z</xd:SigningTime>
          <xd:SigningCertificate>
            <xd:Cert>
              <xd:CertDigest>
                <DigestMethod Algorithm="http://www.w3.org/2001/04/xmlenc#sha256"/>
                <DigestValue>D+mdKw6/B1MTHP2FSAlZ+dyLiBGmpBeuwyETDp2ZUSI=</DigestValue>
              </xd:CertDigest>
              <xd:IssuerSerial>
                <X509IssuerName>CN=CA SINPE - PERSONA FISICA v2, OU=DIVISION SISTEMAS DE PAGO, O=BANCO CENTRAL DE COSTA RICA, C=CR, SERIALNUMBER=CPJ-4-000-004017</X509IssuerName>
                <X509SerialNumber>446017427266342916062119812114707851749321297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</xd:EncapsulatedX509Certificate>
            <xd:EncapsulatedX509Certificate>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</xd:EncapsulatedX509Certificate>
            <xd:EncapsulatedX509Certificate>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</xd:EncapsulatedX509Certificate>
          </xd:CertificateValues>
          <xd:SignatureTimeStamp>
            <CanonicalizationMethod Algorithm="http://www.w3.org/TR/2001/REC-xml-c14n-20010315"/>
            <xd:EncapsulatedTimeStamp>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</xd:EncapsulatedTimeStamp>
          </xd:SignatureTimeStamp>
          <TimeStampValidationData xmlns="http://uri.etsi.org/01903/v1.4.1#">
            <xd:CertificateValues>
              <xd:EncapsulatedX509Certificate>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</xd:EncapsulatedX509Certificate>
              <xd:EncapsulatedX509Certificate>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</xd:EncapsulatedX509Certificate>
            </xd:CertificateValues>
            <xd:RevocationValues>
              <xd:CRLValues>
                <xd:EncapsulatedCRLValue>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</xd:EncapsulatedCRLValue>
                <xd:EncapsulatedCRLValue>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</xd:EncapsulatedCRLValue>
              </xd:CRLValues>
            </xd:RevocationValues>
          </TimeStampValidationData>
          <xd:CompleteCertificateRefs>
            <xd:CertRefs>
              <xd:Cert>
                <xd:CertDigest>
                  <DigestMethod Algorithm="http://www.w3.org/2001/04/xmlenc#sha256"/>
                  <DigestValue>WOB/2K5+bJEAragXITImcX8hI8jSPQeKC9dYvr/WcaU=</DigestValue>
                </xd:CertDigest>
                <xd:IssuerSerial>
                  <X509IssuerName>CN=CA POLITICA PERSONA FISICA - COSTA RICA v2, OU=DCFD, O=MICITT, C=CR, SERIALNUMBER=CPJ-2-100-098311</X509IssuerName>
                  <X509SerialNumber>1672555889920220192711854395991189670244384773</X509SerialNumber>
                </xd:IssuerSerial>
              </xd:Cert>
              <xd:Cert>
                <xd:CertDigest>
                  <DigestMethod Algorithm="http://www.w3.org/2001/04/xmlenc#sha256"/>
                  <DigestValue>MsKOaEooPfFdp2G4uOeantctgd21V4JKgjo/Bpp+d90=</DigestValue>
                </xd:CertDigest>
                <xd:IssuerSerial>
                  <X509IssuerName>CN=CA RAIZ NACIONAL - COSTA RICA v2, C=CR, O=MICITT, OU=DCFD, SERIALNUMBER=CPJ-2-100-098311</X509IssuerName>
                  <X509SerialNumber>1739458125498116918358806673373806027304075266</X509SerialNumber>
                </xd:IssuerSerial>
              </xd:Cert>
              <xd:Cert>
                <xd:CertDigest>
                  <DigestMethod Algorithm="http://www.w3.org/2001/04/xmlenc#sha256"/>
                  <DigestValue>/Z6nMJSOwlh1/TxKd4gV9X8iYfc5vomN1yD6LgfvfEI=</DigestValue>
                </xd:CertDigest>
                <xd:IssuerSerial>
                  <X509IssuerName>CN=CA RAIZ NACIONAL - COSTA RICA v2, C=CR, O=MICITT, OU=DCFD, SERIALNUMBER=CPJ-2-100-098311</X509IssuerName>
                  <X509SerialNumber>155150036479860318890910376525337462028</X509SerialNumber>
                </xd:IssuerSerial>
              </xd:Cert>
            </xd:CertRefs>
          </xd:CompleteCertificateRefs>
          <xd:CompleteRevocationRefs>
            <xd:OCSPRefs>
              <xd:OCSPRef>
                <xd:OCSPIdentifier>
                  <xd:ResponderID>
                    <xd:ByKey>IOrAapHrFnlY1iDolZCA7zVsyys=</xd:ByKey>
                  </xd:ResponderID>
                  <xd:ProducedAt>2022-10-15T05:20:41Z</xd:ProducedAt>
                </xd:OCSPIdentifier>
                <xd:DigestAlgAndValue>
                  <DigestMethod Algorithm="http://www.w3.org/2001/04/xmlenc#sha256"/>
                  <DigestValue>Uy0r53Lw6dNsEcRha/Gn/n9hcjnJT1etoUtBh57EDKg=</DigestValue>
                </xd:DigestAlgAndValue>
              </xd:OCSPRef>
            </xd:OCSPRefs>
            <xd:CRLRefs>
              <xd:CRLRef>
                <xd:DigestAlgAndValue>
                  <DigestMethod Algorithm="http://www.w3.org/2001/04/xmlenc#sha256"/>
                  <DigestValue>xlMnajI39OE5LSIpvb0JngxCWHjSS1a+e/OL1KdC/5U=</DigestValue>
                </xd:DigestAlgAndValue>
                <xd:CRLIdentifier>
                  <xd:Issuer>CN=CA POLITICA PERSONA FISICA - COSTA RICA v2, OU=DCFD, O=MICITT, C=CR, SERIALNUMBER=CPJ-2-100-098311</xd:Issuer>
                  <xd:IssueTime>2022-09-08T16:45:17Z</xd:IssueTime>
                </xd:CRLIdentifier>
              </xd:CRLRef>
              <xd:CRLRef>
                <xd:DigestAlgAndValue>
                  <DigestMethod Algorithm="http://www.w3.org/2001/04/xmlenc#sha256"/>
                  <DigestValue>eqBH8sV8kzrheJSKSTxJOpNxJOW0I0VfSbltqJfY9hw=</DigestValue>
                </xd:DigestAlgAndValue>
                <xd:CRLIdentifier>
                  <xd:Issuer>CN=CA RAIZ NACIONAL - COSTA RICA v2, C=CR, O=MICITT, OU=DCFD, SERIALNUMBER=CPJ-2-100-098311</xd:Issuer>
                  <xd:IssueTime>2022-09-08T16:36:31Z</xd:IssueTime>
                </xd:CRLIdentifier>
              </xd:CRLRef>
            </xd:CRLRefs>
          </xd:CompleteRevocationRefs>
          <xd:RevocationValues>
            <xd:OCSPValues>
              <xd:EncapsulatedOCSPValue>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</xd:EncapsulatedOCSPValue>
            </xd:OCSPValues>
            <xd:CRLValues>
              <xd:EncapsulatedCRLValue>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</xd:EncapsulatedCRLValue>
              <xd:EncapsulatedCRLValue>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</xd:EncapsulatedCRLValue>
            </xd:CRLValues>
          </xd:RevocationValues>
          <xd:SigAndRefsTimeStamp>
            <CanonicalizationMethod Algorithm="http://www.w3.org/TR/2001/REC-xml-c14n-20010315"/>
            <xd:EncapsulatedTimeStamp>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</xd:EncapsulatedTimeStamp>
          </xd:SigAndRefsTimeStamp>
        </xd:UnsignedSignatureProperties>
      </xd:UnsignedProperties>
    </xd:QualifyingProperties>
  </Object>
  <Object Id="idValidSigLnImg">AQAAAGwAAAAAAAAAAAAAAA4BAAB/AAAAAAAAAAAAAAC1FgAArgoAACBFTUYAAAEAbBoAAJ0AAAAGAAAAAAAAAAAAAAAAAAAAVgUAAAADAAAlAQAApAAAAAAAAAAAAAAAAAAAAIh4BACggAIACgAAABAAAAAAAAAAAAAAAEsAAAAQAAAAAAAAAAUAAAAeAAAAGAAAAAAAAAAAAAAADwEAAIAAAAAnAAAAGAAAAAEAAAAAAAAAAAAAAAAAAAAlAAAADAAAAAEAAABMAAAAZAAAAAAAAAAAAAAADgEAAH8AAAAAAAAAAAAAAA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BkdgAIAAAAACUAAAAMAAAAAQAAABgAAAAMAAAAAAAAABIAAAAMAAAAAQAAABYAAAAMAAAACAAAAFQAAABUAAAACgAAACcAAAAeAAAASgAAAAEAAACNmKtBVdWqQQoAAABLAAAAAQAAAEwAAAAEAAAACQAAACcAAAAgAAAASwAAAFAAAABYAAAAFQAAABYAAAAMAAAAAAAAAFIAAABwAQAAAgAAABAAAAAHAAAAAAAAAAAAAAC8AgAAAAAAAAECAiJTAHkAcwB0AGUAb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ygAAAEcAAAApAAAAMwAAAKIAAAAVAAAAIQDwAAAAAAAAAAAAAACAPwAAAAAAAAAAAACAPwAAAAAAAAAAAAAAAAAAAAAAAAAAAAAAAAAAAAAAAAAAJQAAAAwAAAAAAACAKAAAAAwAAAADAAAAUgAAAHABAAADAAAA8P///wAAAAAAAAAAAAAAAJABAAAAAAABAAAAAHMAZQBnAG8AZQAgAHUAa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UgAAAHABAAAEAAAA9f///wAAAAAAAAAAAAAAAJABAAAAAAABAAAAAHMAZQBnAG8AZQAgAHUAa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</Object>
  <Object Id="idInvalidSigLnImg">AQAAAGwAAAAAAAAAAAAAAA4BAAB/AAAAAAAAAAAAAAC1FgAArgoAACBFTUYAAAEApCAAALEAAAAGAAAAAAAAAAAAAAAAAAAAVgUAAAADAAAlAQAApAAAAAAAAAAAAAAAAAAAAIh4BACggAIACgAAABAAAAAAAAAAAAAAAEsAAAAQAAAAAAAAAAUAAAAeAAAAGAAAAAAAAAAAAAAADwEAAIAAAAAnAAAAGAAAAAEAAAAAAAAAAAAAAAAAAAAlAAAADAAAAAEAAABMAAAAZAAAAAAAAAAAAAAADgEAAH8AAAAAAAAAAAAAAA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EAAAAYAAAADAAAAP8AAAASAAAADAAAAAEAAAAeAAAAGAAAACIAAAAEAAAAcgAAABEAAAAlAAAADAAAAAEAAABUAAAAqAAAACMAAAAEAAAAcAAAABAAAAABAAAAjZirQVXVqkEjAAAABAAAAA8AAABMAAAAAAAAAAAAAAAAAAAA//////////9sAAAARgBpAHIAbQBhACAAbgBvACAAdgDhAGwAaQBkAGEAAAAGAAAAAwAAAAQAAAAJAAAABgAAAAMAAAAHAAAABwAAAAMAAAAFAAAABgAAAAMAAAADAAAABwAAAAYAAABLAAAAQAAAADAAAAAFAAAAIAAAAAEAAAABAAAAEAAAAAAAAAAAAAAADwEAAIAAAAAAAAAAAAAAAA8BAACAAAAAUgAAAHABAAACAAAAEAAAAAcAAAAAAAAAAAAAALwCAAAAAAAAAQICIlMAeQBzAHQAZQBt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BkdgAIAAAAACUAAAAMAAAAAwAAABgAAAAMAAAAAAAAABIAAAAMAAAAAQAAABYAAAAMAAAACAAAAFQAAABUAAAACgAAACcAAAAeAAAASgAAAAEAAACNmKtBVdWqQQoAAABLAAAAAQAAAEwAAAAEAAAACQAAACcAAAAgAAAASwAAAFAAAABYAAAA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MwAAAMoAAABHAAAAKQAAADMAAACiAAAAFQAAACEA8AAAAAAAAAAAAAAAgD8AAAAAAAAAAAAAgD8AAAAAAAAAAAAAAAAAAAAAAAAAAAAAAAAAAAAAAAAAACUAAAAMAAAAAAAAgCgAAAAMAAAABAAAAFIAAABwAQAABAAAAPD///8AAAAAAAAAAAAAAACQAQAAAAAAAQAAAABzAGUAZwBvAGUAIAB1AGk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T08Qc77hXj7JdCSmyke57ZI3dN5MIeX22jqJ8zsx6kM=</DigestValue>
    </Reference>
    <Reference Type="http://www.w3.org/2000/09/xmldsig#Object" URI="#idOfficeObject">
      <DigestMethod Algorithm="http://www.w3.org/2001/04/xmlenc#sha256"/>
      <DigestValue>7H2W1E5q5IVFZXXt/Prpl12rkQGzSI4nx/qcAHGBm7c=</DigestValue>
    </Reference>
    <Reference Type="http://uri.etsi.org/01903#SignedProperties" URI="#idSignedProperties">
      <Transforms>
        <Transform Algorithm="http://www.w3.org/TR/2001/REC-xml-c14n-20010315"/>
      </Transforms>
      <DigestMethod Algorithm="http://www.w3.org/2001/04/xmlenc#sha256"/>
      <DigestValue>NZCisvf3seEB+HwsDCPKlhfVPCBP2ptTta5LJvB1nvk=</DigestValue>
    </Reference>
    <Reference Type="http://www.w3.org/2000/09/xmldsig#Object" URI="#idValidSigLnImg">
      <DigestMethod Algorithm="http://www.w3.org/2001/04/xmlenc#sha256"/>
      <DigestValue>PygZgM3cIvOJK7HN4HWYfFSDIs4FTWmSYLpMtRMh+jo=</DigestValue>
    </Reference>
    <Reference Type="http://www.w3.org/2000/09/xmldsig#Object" URI="#idInvalidSigLnImg">
      <DigestMethod Algorithm="http://www.w3.org/2001/04/xmlenc#sha256"/>
      <DigestValue>HXGsb5Ldhp4/bgf4kDMlg9vPtTr0cEzmug+arWei+9Q=</DigestValue>
    </Reference>
  </SignedInfo>
  <SignatureValue>RBm1Gg4pBzJh+udajtWkn9lXHPz2t4OCLzXvu7TZ55Nq1Eg63t8M3la9cnsqbAv9/co66AvtAY6H
cWjiQJ0Pr2kBg13nE0/nYt9vUJorkp9ynM6cbvYg7kwIR3Bc18nY7vbPiiyxnjMptCZpNMK1KZOw
+OfrLzh98QE3PQm5NEQYNiywKKsOH6qrxg+lKr1YpYMdDjVOWVm5qPBwlgveWOBkbFv8xVjK0xtV
0+7tTrWULwmlEVM7gFt2yzYhVSeXx5pdpvnGTIIqRYI9hsgEvR1mKdpdNZ0K+Qe/alUzDth1ozlE
XEYQ0/NUu6YkSopdwAYIN6NvbSHH/lm/J107Kg==</SignatureValue>
  <KeyInfo>
    <X509Data>
      <X509Certificate>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Transform>
          <Transform Algorithm="http://www.w3.org/TR/2001/REC-xml-c14n-20010315"/>
        </Transforms>
        <DigestMethod Algorithm="http://www.w3.org/2001/04/xmlenc#sha256"/>
        <DigestValue>llg2L4OgxCfdMCWhK/3pF//bVBt3IjsYJ49QdFD5yG0=</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ia7YvS78pCVLIKmLQfwe3jEf7PU+xEIIIq7MPggpWSE=</DigestValue>
      </Reference>
      <Reference URI="/word/document.xml?ContentType=application/vnd.openxmlformats-officedocument.wordprocessingml.document.main+xml">
        <DigestMethod Algorithm="http://www.w3.org/2001/04/xmlenc#sha256"/>
        <DigestValue>Ue1nmntbsN5KJBNP4GfWTp6nSdjg7qa6gdpra7UxuQs=</DigestValue>
      </Reference>
      <Reference URI="/word/endnotes.xml?ContentType=application/vnd.openxmlformats-officedocument.wordprocessingml.endnotes+xml">
        <DigestMethod Algorithm="http://www.w3.org/2001/04/xmlenc#sha256"/>
        <DigestValue>kevrNB5KelhPrOn8v5NWHDy4WkcVeqx31etin+veMzE=</DigestValue>
      </Reference>
      <Reference URI="/word/fontTable.xml?ContentType=application/vnd.openxmlformats-officedocument.wordprocessingml.fontTable+xml">
        <DigestMethod Algorithm="http://www.w3.org/2001/04/xmlenc#sha256"/>
        <DigestValue>YXFzR0ydlgCu617efXaaff36tCLALSjcuacNBSSufqk=</DigestValue>
      </Reference>
      <Reference URI="/word/footer1.xml?ContentType=application/vnd.openxmlformats-officedocument.wordprocessingml.footer+xml">
        <DigestMethod Algorithm="http://www.w3.org/2001/04/xmlenc#sha256"/>
        <DigestValue>im2lqAgyKMxMoRJdpy7gySpCs1i/PZGTS0mAlsEYj3M=</DigestValue>
      </Reference>
      <Reference URI="/word/footnotes.xml?ContentType=application/vnd.openxmlformats-officedocument.wordprocessingml.footnotes+xml">
        <DigestMethod Algorithm="http://www.w3.org/2001/04/xmlenc#sha256"/>
        <DigestValue>PeqGNPbjfPmG1yQk2w5gQQvQ6CNOZcHLRc3sICmQgpA=</DigestValue>
      </Reference>
      <Reference URI="/word/header1.xml?ContentType=application/vnd.openxmlformats-officedocument.wordprocessingml.header+xml">
        <DigestMethod Algorithm="http://www.w3.org/2001/04/xmlenc#sha256"/>
        <DigestValue>AYhk3DuhaW1hQWRKBkkxFCSz99AExLbqS9GptZsRk0o=</DigestValue>
      </Reference>
      <Reference URI="/word/media/image1.png?ContentType=image/png">
        <DigestMethod Algorithm="http://www.w3.org/2001/04/xmlenc#sha256"/>
        <DigestValue>9Ls92uhFmxnrwJOP3u2pCa2mj1qJHdB7Vzm0RDIMhgo=</DigestValue>
      </Reference>
      <Reference URI="/word/media/image10.png?ContentType=image/png">
        <DigestMethod Algorithm="http://www.w3.org/2001/04/xmlenc#sha256"/>
        <DigestValue>QWKHaxGbL8nrhBzH5ID/SRbkyKIXVzTVJhph7ppjDtg=</DigestValue>
      </Reference>
      <Reference URI="/word/media/image11.png?ContentType=image/png">
        <DigestMethod Algorithm="http://www.w3.org/2001/04/xmlenc#sha256"/>
        <DigestValue>Ju8jCSXsG8C5zxMEVb801YABV9Gnex1CBezonfEdy3M=</DigestValue>
      </Reference>
      <Reference URI="/word/media/image12.png?ContentType=image/png">
        <DigestMethod Algorithm="http://www.w3.org/2001/04/xmlenc#sha256"/>
        <DigestValue>YysN10GZg9t54GEepUpc557IJ6f1ArxXrfu76dQRQ2k=</DigestValue>
      </Reference>
      <Reference URI="/word/media/image13.png?ContentType=image/png">
        <DigestMethod Algorithm="http://www.w3.org/2001/04/xmlenc#sha256"/>
        <DigestValue>M6jM5dF/K0563e3l6/hl4muF6UXPGwqjKFRkbW/XmnQ=</DigestValue>
      </Reference>
      <Reference URI="/word/media/image14.png?ContentType=image/png">
        <DigestMethod Algorithm="http://www.w3.org/2001/04/xmlenc#sha256"/>
        <DigestValue>OX4Geftb/kZVcDRDkdT99HDdUW4Ouc9gAuvQgRaZCd4=</DigestValue>
      </Reference>
      <Reference URI="/word/media/image15.png?ContentType=image/png">
        <DigestMethod Algorithm="http://www.w3.org/2001/04/xmlenc#sha256"/>
        <DigestValue>HNc9I1gsrfCIZxmy75duWf4d5ygUHPevix4mnhD5g5s=</DigestValue>
      </Reference>
      <Reference URI="/word/media/image16.emf?ContentType=image/x-emf">
        <DigestMethod Algorithm="http://www.w3.org/2001/04/xmlenc#sha256"/>
        <DigestValue>SPulMLA+nh29yJ+LdedgheNha6AdwCxKihGtgy3qcto=</DigestValue>
      </Reference>
      <Reference URI="/word/media/image17.emf?ContentType=image/x-emf">
        <DigestMethod Algorithm="http://www.w3.org/2001/04/xmlenc#sha256"/>
        <DigestValue>fJv/DauP6B6lgL6Azb7c5h6pV2PhUXWt48rGm7VexEQ=</DigestValue>
      </Reference>
      <Reference URI="/word/media/image18.emf?ContentType=image/x-emf">
        <DigestMethod Algorithm="http://www.w3.org/2001/04/xmlenc#sha256"/>
        <DigestValue>ACw9aNK7K72aACsrLZjiLMf2LBNZOfVn6aofSQP+8zU=</DigestValue>
      </Reference>
      <Reference URI="/word/media/image19.png?ContentType=image/png">
        <DigestMethod Algorithm="http://www.w3.org/2001/04/xmlenc#sha256"/>
        <DigestValue>riI8F2ho4CYknw+dMkTY99vrXSXAJo7f7o+boEHoq/8=</DigestValue>
      </Reference>
      <Reference URI="/word/media/image2.png?ContentType=image/png">
        <DigestMethod Algorithm="http://www.w3.org/2001/04/xmlenc#sha256"/>
        <DigestValue>rABwCDttqN3V+wjRC5Nic9S1ncCESNaBVT1MsatM7vs=</DigestValue>
      </Reference>
      <Reference URI="/word/media/image20.png?ContentType=image/png">
        <DigestMethod Algorithm="http://www.w3.org/2001/04/xmlenc#sha256"/>
        <DigestValue>OgsQCJBrE3jyFw9fG+9JPa74LWS/qon/F0cEZt4dNfI=</DigestValue>
      </Reference>
      <Reference URI="/word/media/image3.png?ContentType=image/png">
        <DigestMethod Algorithm="http://www.w3.org/2001/04/xmlenc#sha256"/>
        <DigestValue>bpgDn+YZnbtqV1wO07XJadB8wxsefv58ogHVVhqPaXc=</DigestValue>
      </Reference>
      <Reference URI="/word/media/image4.png?ContentType=image/png">
        <DigestMethod Algorithm="http://www.w3.org/2001/04/xmlenc#sha256"/>
        <DigestValue>K9vqfXRIZ3JPw33aEny+DpTXN3zYYu+zJB577JVwZUw=</DigestValue>
      </Reference>
      <Reference URI="/word/media/image5.png?ContentType=image/png">
        <DigestMethod Algorithm="http://www.w3.org/2001/04/xmlenc#sha256"/>
        <DigestValue>la38s4X2okzNMdUgdE/YIfekP3Hjf2KQnwTm6NTgr1E=</DigestValue>
      </Reference>
      <Reference URI="/word/media/image6.png?ContentType=image/png">
        <DigestMethod Algorithm="http://www.w3.org/2001/04/xmlenc#sha256"/>
        <DigestValue>kk/6es/BCrORBZzKpo7o3pcyaBW33v+VNky7ZWgm1L0=</DigestValue>
      </Reference>
      <Reference URI="/word/media/image7.png?ContentType=image/png">
        <DigestMethod Algorithm="http://www.w3.org/2001/04/xmlenc#sha256"/>
        <DigestValue>WuTBdE9u/7fwuuPsrS7yeAEjNyh0rnnK1nL0fOhH994=</DigestValue>
      </Reference>
      <Reference URI="/word/media/image8.png?ContentType=image/png">
        <DigestMethod Algorithm="http://www.w3.org/2001/04/xmlenc#sha256"/>
        <DigestValue>ZQBJiI+WT/vY0Ta1Wewwp/n3gEInua9Pkki6uy0/Ajw=</DigestValue>
      </Reference>
      <Reference URI="/word/media/image9.png?ContentType=image/png">
        <DigestMethod Algorithm="http://www.w3.org/2001/04/xmlenc#sha256"/>
        <DigestValue>r2QHHzFYU6BDzVInZcxojZoQc1PPYvMdJpQwlT+4U7E=</DigestValue>
      </Reference>
      <Reference URI="/word/numbering.xml?ContentType=application/vnd.openxmlformats-officedocument.wordprocessingml.numbering+xml">
        <DigestMethod Algorithm="http://www.w3.org/2001/04/xmlenc#sha256"/>
        <DigestValue>6dFnBnLltrSMV6jjSwtdVtqHA+5/LnFEA4VqwXRHr1Q=</DigestValue>
      </Reference>
      <Reference URI="/word/settings.xml?ContentType=application/vnd.openxmlformats-officedocument.wordprocessingml.settings+xml">
        <DigestMethod Algorithm="http://www.w3.org/2001/04/xmlenc#sha256"/>
        <DigestValue>8dUDrKoBs8+D5dROUk55BZNt7/M6Vznl77bm5DPO7Yk=</DigestValue>
      </Reference>
      <Reference URI="/word/styles.xml?ContentType=application/vnd.openxmlformats-officedocument.wordprocessingml.styles+xml">
        <DigestMethod Algorithm="http://www.w3.org/2001/04/xmlenc#sha256"/>
        <DigestValue>zTcA1R3II64CkagpQXWhn2pVGdL2x3zylbauIYKwLNg=</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yZ1oBF6+KpFqj/eZfaqH76JSZlAInJHA51Kbc7LqM8c=</DigestValue>
      </Reference>
    </Manifest>
    <SignatureProperties>
      <SignatureProperty Id="idSignatureTime" Target="#idPackageSignature">
        <mdssi:SignatureTime xmlns:mdssi="http://schemas.openxmlformats.org/package/2006/digital-signature">
          <mdssi:Format>YYYY-MM-DDThh:mm:ssTZD</mdssi:Format>
          <mdssi:Value>2022-10-17T05:15:04Z</mdssi:Value>
        </mdssi:SignatureTime>
      </SignatureProperty>
    </SignatureProperties>
  </Object>
  <Object Id="idOfficeObject">
    <SignatureProperties>
      <SignatureProperty Id="idOfficeV1Details" Target="#idPackageSignature">
        <SignatureInfoV1 xmlns="http://schemas.microsoft.com/office/2006/digsig">
          <SetupID>{857517AF-7EA9-4071-AADE-A840DD0A9AD3}</SetupID>
          <SignatureText>Andrés Carvajal Fournier </SignatureText>
          <SignatureImage/>
          <SignatureComments/>
          <WindowsVersion>10.0</WindowsVersion>
          <OfficeVersion>16.0.15629/23</OfficeVersion>
          <ApplicationVersion>16.0.15629</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2022-10-17T05:15:04Z</xd:SigningTime>
          <xd:SigningCertificate>
            <xd:Cert>
              <xd:CertDigest>
                <DigestMethod Algorithm="http://www.w3.org/2001/04/xmlenc#sha256"/>
                <DigestValue>3+0d2tZTbn8wRBEtQihsnFex5WekgJ+XvInACjJ4OqE=</DigestValue>
              </xd:CertDigest>
              <xd:IssuerSerial>
                <X509IssuerName>CN=CA SINPE - PERSONA FISICA v2, OU=DIVISION SISTEMAS DE PAGO, O=BANCO CENTRAL DE COSTA RICA, C=CR, SERIALNUMBER=CPJ-4-000-004017</X509IssuerName>
                <X509SerialNumber>446018923553661910910632274080893157776281599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</xd:EncapsulatedX509Certificate>
            <xd:EncapsulatedX509Certificate>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</xd:EncapsulatedX509Certificate>
            <xd:EncapsulatedX509Certificate>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</xd:EncapsulatedX509Certificate>
          </xd:CertificateValues>
          <xd:SignatureTimeStamp>
            <CanonicalizationMethod Algorithm="http://www.w3.org/TR/2001/REC-xml-c14n-20010315"/>
            <xd:EncapsulatedTimeStamp>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</xd:EncapsulatedTimeStamp>
          </xd:SignatureTimeStamp>
          <TimeStampValidationData xmlns="http://uri.etsi.org/01903/v1.4.1#">
            <xd:CertificateValues>
              <xd:EncapsulatedX509Certificate>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</xd:EncapsulatedX509Certificate>
              <xd:EncapsulatedX509Certificate>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</xd:EncapsulatedX509Certificate>
            </xd:CertificateValues>
            <xd:RevocationValues>
              <xd:CRLValues>
                <xd:EncapsulatedCRLValue>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</xd:EncapsulatedCRLValue>
                <xd:EncapsulatedCRLValue>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</xd:EncapsulatedCRLValue>
              </xd:CRLValues>
            </xd:RevocationValues>
          </TimeStampValidationData>
          <xd:CompleteCertificateRefs>
            <xd:CertRefs>
              <xd:Cert>
                <xd:CertDigest>
                  <DigestMethod Algorithm="http://www.w3.org/2001/04/xmlenc#sha256"/>
                  <DigestValue>WOB/2K5+bJEAragXITImcX8hI8jSPQeKC9dYvr/WcaU=</DigestValue>
                </xd:CertDigest>
                <xd:IssuerSerial>
                  <X509IssuerName>CN=CA POLITICA PERSONA FISICA - COSTA RICA v2, OU=DCFD, O=MICITT, C=CR, SERIALNUMBER=CPJ-2-100-098311</X509IssuerName>
                  <X509SerialNumber>1672555889920220192711854395991189670244384773</X509SerialNumber>
                </xd:IssuerSerial>
              </xd:Cert>
              <xd:Cert>
                <xd:CertDigest>
                  <DigestMethod Algorithm="http://www.w3.org/2001/04/xmlenc#sha256"/>
                  <DigestValue>MsKOaEooPfFdp2G4uOeantctgd21V4JKgjo/Bpp+d90=</DigestValue>
                </xd:CertDigest>
                <xd:IssuerSerial>
                  <X509IssuerName>CN=CA RAIZ NACIONAL - COSTA RICA v2, C=CR, O=MICITT, OU=DCFD, SERIALNUMBER=CPJ-2-100-098311</X509IssuerName>
                  <X509SerialNumber>1739458125498116918358806673373806027304075266</X509SerialNumber>
                </xd:IssuerSerial>
              </xd:Cert>
              <xd:Cert>
                <xd:CertDigest>
                  <DigestMethod Algorithm="http://www.w3.org/2001/04/xmlenc#sha256"/>
                  <DigestValue>/Z6nMJSOwlh1/TxKd4gV9X8iYfc5vomN1yD6LgfvfEI=</DigestValue>
                </xd:CertDigest>
                <xd:IssuerSerial>
                  <X509IssuerName>CN=CA RAIZ NACIONAL - COSTA RICA v2, C=CR, O=MICITT, OU=DCFD, SERIALNUMBER=CPJ-2-100-098311</X509IssuerName>
                  <X509SerialNumber>155150036479860318890910376525337462028</X509SerialNumber>
                </xd:IssuerSerial>
              </xd:Cert>
            </xd:CertRefs>
          </xd:CompleteCertificateRefs>
          <xd:CompleteRevocationRefs>
            <xd:OCSPRefs>
              <xd:OCSPRef>
                <xd:OCSPIdentifier>
                  <xd:ResponderID>
                    <xd:ByKey>IOrAapHrFnlY1iDolZCA7zVsyys=</xd:ByKey>
                  </xd:ResponderID>
                  <xd:ProducedAt>2022-10-17T04:52:32Z</xd:ProducedAt>
                </xd:OCSPIdentifier>
                <xd:DigestAlgAndValue>
                  <DigestMethod Algorithm="http://www.w3.org/2001/04/xmlenc#sha256"/>
                  <DigestValue>gT0SVjdHLtoAHZ7VE4+Gh58OR9qFZH5EDuXCAWmmmZM=</DigestValue>
                </xd:DigestAlgAndValue>
              </xd:OCSPRef>
            </xd:OCSPRefs>
            <xd:CRLRefs>
              <xd:CRLRef>
                <xd:DigestAlgAndValue>
                  <DigestMethod Algorithm="http://www.w3.org/2001/04/xmlenc#sha256"/>
                  <DigestValue>xlMnajI39OE5LSIpvb0JngxCWHjSS1a+e/OL1KdC/5U=</DigestValue>
                </xd:DigestAlgAndValue>
                <xd:CRLIdentifier>
                  <xd:Issuer>CN=CA POLITICA PERSONA FISICA - COSTA RICA v2, OU=DCFD, O=MICITT, C=CR, SERIALNUMBER=CPJ-2-100-098311</xd:Issuer>
                  <xd:IssueTime>2022-09-08T16:45:17Z</xd:IssueTime>
                </xd:CRLIdentifier>
              </xd:CRLRef>
              <xd:CRLRef>
                <xd:DigestAlgAndValue>
                  <DigestMethod Algorithm="http://www.w3.org/2001/04/xmlenc#sha256"/>
                  <DigestValue>eqBH8sV8kzrheJSKSTxJOpNxJOW0I0VfSbltqJfY9hw=</DigestValue>
                </xd:DigestAlgAndValue>
                <xd:CRLIdentifier>
                  <xd:Issuer>CN=CA RAIZ NACIONAL - COSTA RICA v2, C=CR, O=MICITT, OU=DCFD, SERIALNUMBER=CPJ-2-100-098311</xd:Issuer>
                  <xd:IssueTime>2022-09-08T16:36:31Z</xd:IssueTime>
                </xd:CRLIdentifier>
              </xd:CRLRef>
            </xd:CRLRefs>
          </xd:CompleteRevocationRefs>
          <xd:RevocationValues>
            <xd:OCSPValues>
              <xd:EncapsulatedOCSPValue>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</xd:EncapsulatedOCSPValue>
            </xd:OCSPValues>
            <xd:CRLValues>
              <xd:EncapsulatedCRLValue>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</xd:EncapsulatedCRLValue>
              <xd:EncapsulatedCRLValue>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</xd:EncapsulatedCRLValue>
            </xd:CRLValues>
          </xd:RevocationValues>
          <xd:SigAndRefsTimeStamp>
            <CanonicalizationMethod Algorithm="http://www.w3.org/TR/2001/REC-xml-c14n-20010315"/>
            <xd:EncapsulatedTimeStamp>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</xd:EncapsulatedTimeStamp>
          </xd:SigAndRefsTimeStamp>
        </xd:UnsignedSignatureProperties>
      </xd:UnsignedProperties>
    </xd:QualifyingProperties>
  </Object>
  <Object Id="idValidSigLnImg">AQAAAGwAAAAAAAAAAAAAAJ0BAAC/AAAAAAAAAAAAAAAHGgAABAwAACBFTUYAAAEAnBoAAJ0AAAAGAAAAAAAAAAAAAAAAAAAAgAcAADgEAAA1AQAArQAAAAAAAAAAAAAAAAAAAAi3BADIowIACgAAABAAAAAAAAAAAAAAAEsAAAAQAAAAAAAAAAUAAAAeAAAAGAAAAAAAAAAAAAAAngEAAMAAAAAnAAAAGAAAAAEAAAAAAAAAAAAAAAAAAAAlAAAADAAAAAEAAABMAAAAZAAAAAAAAAAAAAAAnQEAAL8AAAAAAAAAAAAAAJ4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BkdgAIAAAAACUAAAAMAAAAAQAAABgAAAAMAAAAAAAAABIAAAAMAAAAAQAAABYAAAAMAAAACAAAAFQAAABUAAAADwAAAEcAAAAjAAAAagAAAAEAAAAAwIBB7SWAQQ8AAABrAAAAAQAAAEwAAAAEAAAADgAAAEcAAAAlAAAAawAAAFAAAABYAAAAFQAAABYAAAAMAAAAAAAAAFIAAABwAQAAAgAAABQAAAAJAAAAAAAAAAAAAAC8AgAAAAAAAAECAiJTAHkAcwB0AGUAb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</Object>
  <Object Id="idInvalidSigLnImg">AQAAAGwAAAAAAAAAAAAAAJ0BAAC/AAAAAAAAAAAAAAAHGgAABAwAACBFTUYAAAEABCQAALEAAAAGAAAAAAAAAAAAAAAAAAAAgAcAADgEAAA1AQAArQAAAAAAAAAAAAAAAAAAAAi3BADIowIACgAAABAAAAAAAAAAAAAAAEsAAAAQAAAAAAAAAAUAAAAeAAAAGAAAAAAAAAAAAAAAngEAAMAAAAAnAAAAGAAAAAEAAAAAAAAAAAAAAAAAAAAlAAAADAAAAAEAAABMAAAAZAAAAAAAAAAAAAAAnQEAAL8AAAAAAAAAAAAAAJ4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EAAAAYAAAADAAAAP8AAAASAAAADAAAAAEAAAAeAAAAGAAAAEIAAAAGAAAArwAAABsAAAAlAAAADAAAAAEAAABUAAAAqAAAAEMAAAAGAAAArQAAABoAAAABAAAAAMCAQe0lgEFDAAAABgAAAA8AAABMAAAAAAAAAAAAAAAAAAAA//////////9sAAAARgBpAHIAbQBhACAAbgBvACAAdgDhAGwAaQBkAGEAAAAIAAAABAAAAAYAAAAOAAAACAAAAAQAAAAJAAAACQAAAAQAAAAIAAAACAAAAAQAAAAEAAAACQAAAAgAAABLAAAAQAAAADAAAAAFAAAAIAAAAAEAAAABAAAAEAAAAAAAAAAAAAAAngEAAMAAAAAAAAAAAAAAAJ4BAADAAAAAUgAAAHABAAACAAAAFAAAAAkAAAAAAAAAAAAAALwCAAAAAAAAAQICIlMAeQBzAHQAZQBt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wAAAAAAJQAAAAwAAAADAAAATAAAAGQAAAAAAAAAIgAAAH8BAABqAAAAAAAAACIAAACAAQAASQAAACEA8AAAAAAAAAAAAAAAgD8AAAAAAAAAAAAAgD8AAAAAAAAAAAAAAAAAAAAAAAAAAAAAAAAAAAAAAAAAACUAAAAMAAAAAAAAgCgAAAAMAAAAAwAAACcAAAAYAAAAAwAAAAAAAAD///8AAAAAACUAAAAMAAAAAwAAAEwAAABkAAAADgAAAEcAAAAkAAAAagAAAA4AAABHAAAAFwAAACQAAAAhAPAAAAAAAAAAAAAAAIA/AAAAAAAAAAAAAIA/AAAAAAAAAAAAAAAAAAAAAAAAAAAAAAAAAAAAAAAAAAAlAAAADAAAAAAAAIAoAAAADAAAAAMAAABSAAAAcAEAAAMAAADg////AAAAAAAAAAAAAAAAkAEAAAAAAAEAAAAAYQByAGkAYQBs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vEQmt7+3TgDc/Ri1erZK8jHv1wd1pVwHOKTPUoIjHi8=</DigestValue>
    </Reference>
    <Reference Type="http://uri.etsi.org/01903#SignedProperties" URI="#idSignedProperties">
      <Transforms>
        <Transform Algorithm="http://www.w3.org/TR/2001/REC-xml-c14n-20010315"/>
      </Transforms>
      <DigestMethod Algorithm="http://www.w3.org/2001/04/xmlenc#sha256"/>
      <DigestValue>yV+LcmQnFV4UUiB6ij+gG7UDK8Kb+Ex1kbsvxaIGKFI=</DigestValue>
    </Reference>
  </SignedInfo>
  <SignatureValue>cwSoLIqK+Ay3HiCI6keozxBwOBpH46UoPq2jrSkMX/Hlvdipq+C+qXloboPwbJPCos0f9GYClvhj8fzSsarTJ4sFCzVj2L73ZL9yFm2OkcxV9WRwnwM9P2mCEKfvXlJvo45/8aKt1zLMpWJVJd7JZhqB2+dYdekB7XQiNX64icMwoVKHJaugsqUO+X5RAbHemXN83cPIJvRuRtGCScK6vnHqQHWqBv4UlloLcLb/iidUTCAvnBScrDGs6tS83KQuh+pPfQF035vVO3NDaggv4gQ9wSb8VQgAPs7Aj27eRAXan49uFjXC1uWHtbFqzBaAFO0ToXtnWcQyLQUWKn6e8Q==</SignatureValue>
  <KeyInfo>
    <X509Data>
      <X509Certificate>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</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Transform>
          <Transform Algorithm="http://www.w3.org/TR/2001/REC-xml-c14n-20010315"/>
        </Transforms>
        <DigestMethod Algorithm="http://www.w3.org/2001/04/xmlenc#sha256"/>
        <DigestValue>llg2L4OgxCfdMCWhK/3pF//bVBt3IjsYJ49QdFD5yG0=</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ia7YvS78pCVLIKmLQfwe3jEf7PU+xEIIIq7MPggpWSE=</DigestValue>
      </Reference>
      <Reference URI="/word/document.xml?ContentType=application/vnd.openxmlformats-officedocument.wordprocessingml.document.main+xml">
        <DigestMethod Algorithm="http://www.w3.org/2001/04/xmlenc#sha256"/>
        <DigestValue>Ue1nmntbsN5KJBNP4GfWTp6nSdjg7qa6gdpra7UxuQs=</DigestValue>
      </Reference>
      <Reference URI="/word/webSettings.xml?ContentType=application/vnd.openxmlformats-officedocument.wordprocessingml.webSettings+xml">
        <DigestMethod Algorithm="http://www.w3.org/2001/04/xmlenc#sha256"/>
        <DigestValue>yZ1oBF6+KpFqj/eZfaqH76JSZlAInJHA51Kbc7LqM8c=</DigestValue>
      </Reference>
      <Reference URI="/word/media/image3.png?ContentType=image/png">
        <DigestMethod Algorithm="http://www.w3.org/2001/04/xmlenc#sha256"/>
        <DigestValue>bpgDn+YZnbtqV1wO07XJadB8wxsefv58ogHVVhqPaXc=</DigestValue>
      </Reference>
      <Reference URI="/word/media/image8.png?ContentType=image/png">
        <DigestMethod Algorithm="http://www.w3.org/2001/04/xmlenc#sha256"/>
        <DigestValue>ZQBJiI+WT/vY0Ta1Wewwp/n3gEInua9Pkki6uy0/Ajw=</DigestValue>
      </Reference>
      <Reference URI="/word/media/image16.emf?ContentType=image/x-emf">
        <DigestMethod Algorithm="http://www.w3.org/2001/04/xmlenc#sha256"/>
        <DigestValue>SPulMLA+nh29yJ+LdedgheNha6AdwCxKihGtgy3qcto=</DigestValue>
      </Reference>
      <Reference URI="/word/media/image11.png?ContentType=image/png">
        <DigestMethod Algorithm="http://www.w3.org/2001/04/xmlenc#sha256"/>
        <DigestValue>Ju8jCSXsG8C5zxMEVb801YABV9Gnex1CBezonfEdy3M=</DigestValue>
      </Reference>
      <Reference URI="/word/settings.xml?ContentType=application/vnd.openxmlformats-officedocument.wordprocessingml.settings+xml">
        <DigestMethod Algorithm="http://www.w3.org/2001/04/xmlenc#sha256"/>
        <DigestValue>8dUDrKoBs8+D5dROUk55BZNt7/M6Vznl77bm5DPO7Yk=</DigestValue>
      </Reference>
      <Reference URI="/word/media/image2.png?ContentType=image/png">
        <DigestMethod Algorithm="http://www.w3.org/2001/04/xmlenc#sha256"/>
        <DigestValue>rABwCDttqN3V+wjRC5Nic9S1ncCESNaBVT1MsatM7vs=</DigestValue>
      </Reference>
      <Reference URI="/word/media/image7.png?ContentType=image/png">
        <DigestMethod Algorithm="http://www.w3.org/2001/04/xmlenc#sha256"/>
        <DigestValue>WuTBdE9u/7fwuuPsrS7yeAEjNyh0rnnK1nL0fOhH994=</DigestValue>
      </Reference>
      <Reference URI="/word/media/image15.png?ContentType=image/png">
        <DigestMethod Algorithm="http://www.w3.org/2001/04/xmlenc#sha256"/>
        <DigestValue>HNc9I1gsrfCIZxmy75duWf4d5ygUHPevix4mnhD5g5s=</DigestValue>
      </Reference>
      <Reference URI="/word/media/image6.png?ContentType=image/png">
        <DigestMethod Algorithm="http://www.w3.org/2001/04/xmlenc#sha256"/>
        <DigestValue>kk/6es/BCrORBZzKpo7o3pcyaBW33v+VNky7ZWgm1L0=</DigestValue>
      </Reference>
      <Reference URI="/word/media/image10.png?ContentType=image/png">
        <DigestMethod Algorithm="http://www.w3.org/2001/04/xmlenc#sha256"/>
        <DigestValue>QWKHaxGbL8nrhBzH5ID/SRbkyKIXVzTVJhph7ppjDtg=</DigestValue>
      </Reference>
      <Reference URI="/word/header1.xml?ContentType=application/vnd.openxmlformats-officedocument.wordprocessingml.header+xml">
        <DigestMethod Algorithm="http://www.w3.org/2001/04/xmlenc#sha256"/>
        <DigestValue>AYhk3DuhaW1hQWRKBkkxFCSz99AExLbqS9GptZsRk0o=</DigestValue>
      </Reference>
      <Reference URI="/word/media/image20.png?ContentType=image/png">
        <DigestMethod Algorithm="http://www.w3.org/2001/04/xmlenc#sha256"/>
        <DigestValue>OgsQCJBrE3jyFw9fG+9JPa74LWS/qon/F0cEZt4dNfI=</DigestValue>
      </Reference>
      <Reference URI="/word/media/image19.png?ContentType=image/png">
        <DigestMethod Algorithm="http://www.w3.org/2001/04/xmlenc#sha256"/>
        <DigestValue>riI8F2ho4CYknw+dMkTY99vrXSXAJo7f7o+boEHoq/8=</DigestValue>
      </Reference>
      <Reference URI="/word/styles.xml?ContentType=application/vnd.openxmlformats-officedocument.wordprocessingml.styles+xml">
        <DigestMethod Algorithm="http://www.w3.org/2001/04/xmlenc#sha256"/>
        <DigestValue>zTcA1R3II64CkagpQXWhn2pVGdL2x3zylbauIYKwLNg=</DigestValue>
      </Reference>
      <Reference URI="/word/media/image1.png?ContentType=image/png">
        <DigestMethod Algorithm="http://www.w3.org/2001/04/xmlenc#sha256"/>
        <DigestValue>9Ls92uhFmxnrwJOP3u2pCa2mj1qJHdB7Vzm0RDIMhgo=</DigestValue>
      </Reference>
      <Reference URI="/word/media/image14.png?ContentType=image/png">
        <DigestMethod Algorithm="http://www.w3.org/2001/04/xmlenc#sha256"/>
        <DigestValue>OX4Geftb/kZVcDRDkdT99HDdUW4Ouc9gAuvQgRaZCd4=</DigestValue>
      </Reference>
      <Reference URI="/word/theme/theme1.xml?ContentType=application/vnd.openxmlformats-officedocument.theme+xml">
        <DigestMethod Algorithm="http://www.w3.org/2001/04/xmlenc#sha256"/>
        <DigestValue>BAYH+KOZFTDbETReX5WeY8FEeyU2m0bOhkWwrOLWmA8=</DigestValue>
      </Reference>
      <Reference URI="/word/numbering.xml?ContentType=application/vnd.openxmlformats-officedocument.wordprocessingml.numbering+xml">
        <DigestMethod Algorithm="http://www.w3.org/2001/04/xmlenc#sha256"/>
        <DigestValue>6dFnBnLltrSMV6jjSwtdVtqHA+5/LnFEA4VqwXRHr1Q=</DigestValue>
      </Reference>
      <Reference URI="/word/media/image5.png?ContentType=image/png">
        <DigestMethod Algorithm="http://www.w3.org/2001/04/xmlenc#sha256"/>
        <DigestValue>la38s4X2okzNMdUgdE/YIfekP3Hjf2KQnwTm6NTgr1E=</DigestValue>
      </Reference>
      <Reference URI="/word/media/image13.png?ContentType=image/png">
        <DigestMethod Algorithm="http://www.w3.org/2001/04/xmlenc#sha256"/>
        <DigestValue>M6jM5dF/K0563e3l6/hl4muF6UXPGwqjKFRkbW/XmnQ=</DigestValue>
      </Reference>
      <Reference URI="/word/media/image18.emf?ContentType=image/x-emf">
        <DigestMethod Algorithm="http://www.w3.org/2001/04/xmlenc#sha256"/>
        <DigestValue>ACw9aNK7K72aACsrLZjiLMf2LBNZOfVn6aofSQP+8zU=</DigestValue>
      </Reference>
      <Reference URI="/word/endnotes.xml?ContentType=application/vnd.openxmlformats-officedocument.wordprocessingml.endnotes+xml">
        <DigestMethod Algorithm="http://www.w3.org/2001/04/xmlenc#sha256"/>
        <DigestValue>kevrNB5KelhPrOn8v5NWHDy4WkcVeqx31etin+veMzE=</DigestValue>
      </Reference>
      <Reference URI="/word/media/image9.png?ContentType=image/png">
        <DigestMethod Algorithm="http://www.w3.org/2001/04/xmlenc#sha256"/>
        <DigestValue>r2QHHzFYU6BDzVInZcxojZoQc1PPYvMdJpQwlT+4U7E=</DigestValue>
      </Reference>
      <Reference URI="/word/fontTable.xml?ContentType=application/vnd.openxmlformats-officedocument.wordprocessingml.fontTable+xml">
        <DigestMethod Algorithm="http://www.w3.org/2001/04/xmlenc#sha256"/>
        <DigestValue>YXFzR0ydlgCu617efXaaff36tCLALSjcuacNBSSufqk=</DigestValue>
      </Reference>
      <Reference URI="/word/footnotes.xml?ContentType=application/vnd.openxmlformats-officedocument.wordprocessingml.footnotes+xml">
        <DigestMethod Algorithm="http://www.w3.org/2001/04/xmlenc#sha256"/>
        <DigestValue>PeqGNPbjfPmG1yQk2w5gQQvQ6CNOZcHLRc3sICmQgpA=</DigestValue>
      </Reference>
      <Reference URI="/word/media/image4.png?ContentType=image/png">
        <DigestMethod Algorithm="http://www.w3.org/2001/04/xmlenc#sha256"/>
        <DigestValue>K9vqfXRIZ3JPw33aEny+DpTXN3zYYu+zJB577JVwZUw=</DigestValue>
      </Reference>
      <Reference URI="/word/media/image12.png?ContentType=image/png">
        <DigestMethod Algorithm="http://www.w3.org/2001/04/xmlenc#sha256"/>
        <DigestValue>YysN10GZg9t54GEepUpc557IJ6f1ArxXrfu76dQRQ2k=</DigestValue>
      </Reference>
      <Reference URI="/word/media/image17.emf?ContentType=image/x-emf">
        <DigestMethod Algorithm="http://www.w3.org/2001/04/xmlenc#sha256"/>
        <DigestValue>fJv/DauP6B6lgL6Azb7c5h6pV2PhUXWt48rGm7VexEQ=</DigestValue>
      </Reference>
      <Reference URI="/word/footer1.xml?ContentType=application/vnd.openxmlformats-officedocument.wordprocessingml.footer+xml">
        <DigestMethod Algorithm="http://www.w3.org/2001/04/xmlenc#sha256"/>
        <DigestValue>im2lqAgyKMxMoRJdpy7gySpCs1i/PZGTS0mAlsEYj3M=</DigestValue>
      </Reference>
    </Manifest>
    <SignatureProperties>
      <SignatureProperty Id="idSignatureTime" Target="#idPackageSignature">
        <mdssi:SignatureTime xmlns:mdssi="http://schemas.openxmlformats.org/package/2006/digital-signature">
          <mdssi:Format>YYYY-MM-DDThh:mm:ssTZD</mdssi:Format>
          <mdssi:Value>2022-10-21T22:30:43Z</mdssi:Value>
        </mdssi:SignatureTime>
      </SignatureProperty>
    </SignatureProperties>
  </Object>
  <Object>
    <xd:QualifyingProperties xmlns:xd="http://uri.etsi.org/01903/v1.3.2#" Target="#idPackageSignature">
      <xd:SignedProperties Id="idSignedProperties">
        <xd:SignedSignatureProperties>
          <xd:SigningTime>2022-10-21T22:30:43Z</xd:SigningTime>
          <xd:SigningCertificate>
            <xd:Cert>
              <xd:CertDigest>
                <DigestMethod Algorithm="http://www.w3.org/2001/04/xmlenc#sha256"/>
                <DigestValue>f1Aj8Qz13FGqVrQD4p5uNqAOmvJG4mFWUE+pmYlY02I=</DigestValue>
              </xd:CertDigest>
              <xd:IssuerSerial>
                <X509IssuerName>CN=CA SINPE - PERSONA FISICA v2, OU=DIVISION SISTEMAS DE PAGO, O=BANCO CENTRAL DE COSTA RICA, C=CR, SERIALNUMBER=CPJ-4-000-004017</X509IssuerName>
                <X509SerialNumber>446019903423342729214905274498401727807402283</X509SerialNumber>
              </xd:IssuerSerial>
            </xd:Cert>
          </xd:SigningCertificate>
        </xd:SignedSignatureProperties>
      </xd:SignedProperties>
      <xd:UnsignedProperties>
        <xd:UnsignedSignatureProperties>
          <xd:CertificateValues>
            <xd:EncapsulatedX509Certificate>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</xd:EncapsulatedX509Certificate>
            <xd:EncapsulatedX509Certificate>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</xd:EncapsulatedX509Certificate>
            <xd:EncapsulatedX509Certificate>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</xd:EncapsulatedX509Certificate>
          </xd:CertificateValues>
          <xd:SignatureTimeStamp>
            <CanonicalizationMethod Algorithm="http://www.w3.org/TR/2001/REC-xml-c14n-20010315"/>
            <xd:EncapsulatedTimeStamp>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</xd:EncapsulatedTimeStamp>
          </xd:SignatureTimeStamp>
          <TimeStampValidationData xmlns="http://uri.etsi.org/01903/v1.4.1#">
            <xd:CertificateValues>
              <xd:EncapsulatedX509Certificate>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</xd:EncapsulatedX509Certificate>
              <xd:EncapsulatedX509Certificate>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</xd:EncapsulatedX509Certificate>
            </xd:CertificateValues>
            <xd:RevocationValues>
              <xd:CRLValues>
                <xd:EncapsulatedCRLValue>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</xd:EncapsulatedCRLValue>
                <xd:EncapsulatedCRLValue>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</xd:EncapsulatedCRLValue>
              </xd:CRLValues>
            </xd:RevocationValues>
          </TimeStampValidationData>
          <xd:CompleteCertificateRefs>
            <xd:CertRefs>
              <xd:Cert>
                <xd:CertDigest>
                  <DigestMethod Algorithm="http://www.w3.org/2001/04/xmlenc#sha256"/>
                  <DigestValue>WOB/2K5+bJEAragXITImcX8hI8jSPQeKC9dYvr/WcaU=</DigestValue>
                </xd:CertDigest>
                <xd:IssuerSerial>
                  <X509IssuerName>CN=CA POLITICA PERSONA FISICA - COSTA RICA v2, OU=DCFD, O=MICITT, C=CR, SERIALNUMBER=CPJ-2-100-098311</X509IssuerName>
                  <X509SerialNumber>1672555889920220192711854395991189670244384773</X509SerialNumber>
                </xd:IssuerSerial>
              </xd:Cert>
              <xd:Cert>
                <xd:CertDigest>
                  <DigestMethod Algorithm="http://www.w3.org/2001/04/xmlenc#sha256"/>
                  <DigestValue>MsKOaEooPfFdp2G4uOeantctgd21V4JKgjo/Bpp+d90=</DigestValue>
                </xd:CertDigest>
                <xd:IssuerSerial>
                  <X509IssuerName>CN=CA RAIZ NACIONAL - COSTA RICA v2, C=CR, O=MICITT, OU=DCFD, SERIALNUMBER=CPJ-2-100-098311</X509IssuerName>
                  <X509SerialNumber>1739458125498116918358806673373806027304075266</X509SerialNumber>
                </xd:IssuerSerial>
              </xd:Cert>
              <xd:Cert>
                <xd:CertDigest>
                  <DigestMethod Algorithm="http://www.w3.org/2001/04/xmlenc#sha256"/>
                  <DigestValue>/Z6nMJSOwlh1/TxKd4gV9X8iYfc5vomN1yD6LgfvfEI=</DigestValue>
                </xd:CertDigest>
                <xd:IssuerSerial>
                  <X509IssuerName>CN=CA RAIZ NACIONAL - COSTA RICA v2, C=CR, O=MICITT, OU=DCFD, SERIALNUMBER=CPJ-2-100-098311</X509IssuerName>
                  <X509SerialNumber>155150036479860318890910376525337462028</X509SerialNumber>
                </xd:IssuerSerial>
              </xd:Cert>
            </xd:CertRefs>
          </xd:CompleteCertificateRefs>
          <xd:CompleteRevocationRefs>
            <xd:CRLRefs>
              <xd:CRLRef>
                <xd:DigestAlgAndValue>
                  <DigestMethod Algorithm="http://www.w3.org/2001/04/xmlenc#sha256"/>
                  <DigestValue>xlMnajI39OE5LSIpvb0JngxCWHjSS1a+e/OL1KdC/5U=</DigestValue>
                </xd:DigestAlgAndValue>
                <xd:CRLIdentifier>
                  <xd:Issuer>SERIALNUMBER=CPJ-2-100-098311,C=CR,O=MICITT,OU=DCFD,CN=CA POLITICA PERSONA FISICA - COSTA RICA v2</xd:Issuer>
                  <xd:IssueTime>2022-09-08T16:45:17Z</xd:IssueTime>
                  <xd:Number>50</xd:Number>
                </xd:CRLIdentifier>
              </xd:CRLRef>
              <xd:CRLRef>
                <xd:DigestAlgAndValue>
                  <DigestMethod Algorithm="http://www.w3.org/2001/04/xmlenc#sha256"/>
                  <DigestValue>eqBH8sV8kzrheJSKSTxJOpNxJOW0I0VfSbltqJfY9hw=</DigestValue>
                </xd:DigestAlgAndValue>
                <xd:CRLIdentifier>
                  <xd:Issuer>SERIALNUMBER=CPJ-2-100-098311,OU=DCFD,O=MICITT,C=CR,CN=CA RAIZ NACIONAL - COSTA RICA v2</xd:Issuer>
                  <xd:IssueTime>2022-09-08T16:36:31Z</xd:IssueTime>
                  <xd:Number>28</xd:Number>
                </xd:CRLIdentifier>
              </xd:CRLRef>
            </xd:CRLRefs>
            <xd:OCSPRefs>
              <xd:OCSPRef>
                <xd:OCSPIdentifier>
                  <xd:ResponderID>
                    <xd:ByKey>MiVtZJqF8qxvbGcQ4hidt6F1wYs=</xd:ByKey>
                  </xd:ResponderID>
                  <xd:ProducedAt>2022-10-21T22:30:51Z</xd:ProducedAt>
                </xd:OCSPIdentifier>
                <xd:DigestAlgAndValue>
                  <DigestMethod Algorithm="http://www.w3.org/2001/04/xmlenc#sha256"/>
                  <DigestValue>1XfaKjZIrpF+LxmQzu3cFgaG7rIb6jE1VygYX/DKpvE=</DigestValue>
                </xd:DigestAlgAndValue>
              </xd:OCSPRef>
            </xd:OCSPRefs>
          </xd:CompleteRevocationRefs>
          <xd:RevocationValues>
            <xd:CRLValues>
              <xd:EncapsulatedCRLValue>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</xd:EncapsulatedCRLValue>
              <xd:EncapsulatedCRLValue>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</xd:EncapsulatedCRLValue>
            </xd:CRLValues>
            <xd:OCSPValues>
              <xd:EncapsulatedOCSPValue>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</xd:EncapsulatedOCSPValue>
            </xd:OCSPValues>
          </xd:RevocationValues>
          <xd:SigAndRefsTimeStamp>
            <CanonicalizationMethod Algorithm="http://www.w3.org/TR/2001/REC-xml-c14n-20010315"/>
            <xd:EncapsulatedTimeStamp>MIIK0gYJKoZIhvcNAQcCoIIKwzCCCr8CAQMxDzANBglghkgBZQMEAgEFADBzBgsqhkiG9w0BCRAB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</xd:EncapsulatedTimeStamp>
          </xd:SigAndRefsTimeStamp>
        </xd:UnsignedSignature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1215FF94DF7E5B418C1EBB79BED5B683" ma:contentTypeVersion="13" ma:contentTypeDescription="Crear nuevo documento." ma:contentTypeScope="" ma:versionID="217a548b3fb1e367e7984babb659aba3">
  <xsd:schema xmlns:xsd="http://www.w3.org/2001/XMLSchema" xmlns:xs="http://www.w3.org/2001/XMLSchema" xmlns:p="http://schemas.microsoft.com/office/2006/metadata/properties" xmlns:ns3="6bd8d711-5094-454d-aa75-51479044cc01" xmlns:ns4="98fef697-088e-4224-984b-c9ed7bf64c73" targetNamespace="http://schemas.microsoft.com/office/2006/metadata/properties" ma:root="true" ma:fieldsID="b3a440ce2bb89e4ddabc9138dbc9054b" ns3:_="" ns4:_="">
    <xsd:import namespace="6bd8d711-5094-454d-aa75-51479044cc01"/>
    <xsd:import namespace="98fef697-088e-4224-984b-c9ed7bf64c73"/>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4:SharedWithUsers" minOccurs="0"/>
                <xsd:element ref="ns4:SharedWithDetails" minOccurs="0"/>
                <xsd:element ref="ns4:SharingHintHash"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bd8d711-5094-454d-aa75-51479044cc0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8fef697-088e-4224-984b-c9ed7bf64c73" elementFormDefault="qualified">
    <xsd:import namespace="http://schemas.microsoft.com/office/2006/documentManagement/types"/>
    <xsd:import namespace="http://schemas.microsoft.com/office/infopath/2007/PartnerControls"/>
    <xsd:element name="SharedWithUsers" ma:index="17"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Detalles de uso compartido" ma:internalName="SharedWithDetails" ma:readOnly="true">
      <xsd:simpleType>
        <xsd:restriction base="dms:Note">
          <xsd:maxLength value="255"/>
        </xsd:restriction>
      </xsd:simpleType>
    </xsd:element>
    <xsd:element name="SharingHintHash" ma:index="19"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8F94E7C-B3F2-43C6-89FB-DADF12C6171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2BBD33A-462C-4274-AC1F-2B876AE75EDE}">
  <ds:schemaRefs>
    <ds:schemaRef ds:uri="http://schemas.openxmlformats.org/officeDocument/2006/bibliography"/>
  </ds:schemaRefs>
</ds:datastoreItem>
</file>

<file path=customXml/itemProps3.xml><?xml version="1.0" encoding="utf-8"?>
<ds:datastoreItem xmlns:ds="http://schemas.openxmlformats.org/officeDocument/2006/customXml" ds:itemID="{D489D5FB-40BD-41E6-8C67-91EF0C5A716C}">
  <ds:schemaRefs>
    <ds:schemaRef ds:uri="http://schemas.microsoft.com/sharepoint/v3/contenttype/forms"/>
  </ds:schemaRefs>
</ds:datastoreItem>
</file>

<file path=customXml/itemProps4.xml><?xml version="1.0" encoding="utf-8"?>
<ds:datastoreItem xmlns:ds="http://schemas.openxmlformats.org/officeDocument/2006/customXml" ds:itemID="{5B415A26-9B33-4595-9F51-2A02B45CD98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bd8d711-5094-454d-aa75-51479044cc01"/>
    <ds:schemaRef ds:uri="98fef697-088e-4224-984b-c9ed7bf64c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16</Pages>
  <Words>4158</Words>
  <Characters>22872</Characters>
  <Application>Microsoft Office Word</Application>
  <DocSecurity>0</DocSecurity>
  <Lines>190</Lines>
  <Paragraphs>53</Paragraphs>
  <ScaleCrop>false</ScaleCrop>
  <Company/>
  <LinksUpToDate>false</LinksUpToDate>
  <CharactersWithSpaces>26977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María Fernanda Cerdas Jiménez</dc:creator>
  <dc:description/>
  <cp:lastModifiedBy>Nicole Varela Villegas</cp:lastModifiedBy>
  <cp:revision>6</cp:revision>
  <cp:lastPrinted>2022-08-04T15:35:00Z</cp:lastPrinted>
  <dcterms:created xsi:type="dcterms:W3CDTF">2022-10-14T19:09:00Z</dcterms:created>
  <dcterms:modified xsi:type="dcterms:W3CDTF">2022-10-14T19:28:00Z</dcterms:modified>
  <dc:language>es-CR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0x0101001215FF94DF7E5B418C1EBB79BED5B683</vt:lpwstr>
  </property>
</Properties>
</file>